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F4D0" w14:textId="77777777" w:rsidR="000C31C3" w:rsidRPr="00EB5E5D" w:rsidRDefault="00676707" w:rsidP="00676707">
      <w:pPr>
        <w:jc w:val="center"/>
        <w:rPr>
          <w:b/>
        </w:rPr>
      </w:pPr>
      <w:r w:rsidRPr="00EB5E5D">
        <w:rPr>
          <w:b/>
        </w:rPr>
        <w:t>Andrew R. Finley</w:t>
      </w:r>
      <w:r w:rsidR="003C1C45">
        <w:rPr>
          <w:b/>
        </w:rPr>
        <w:t xml:space="preserve">, </w:t>
      </w:r>
      <w:proofErr w:type="spellStart"/>
      <w:r w:rsidR="003C1C45">
        <w:rPr>
          <w:b/>
        </w:rPr>
        <w:t>Phd</w:t>
      </w:r>
      <w:proofErr w:type="spellEnd"/>
      <w:r w:rsidR="003C1C45">
        <w:rPr>
          <w:b/>
        </w:rPr>
        <w:t>, CPA</w:t>
      </w:r>
    </w:p>
    <w:p w14:paraId="1F9FB072" w14:textId="77777777" w:rsidR="00676707" w:rsidRDefault="00676707" w:rsidP="00676707">
      <w:pPr>
        <w:jc w:val="center"/>
      </w:pPr>
    </w:p>
    <w:p w14:paraId="4C40D9EF" w14:textId="77777777" w:rsidR="00676707" w:rsidRDefault="008F2452" w:rsidP="00676707">
      <w:r>
        <w:t>Claremont McKenna College</w:t>
      </w:r>
      <w:r>
        <w:tab/>
      </w:r>
      <w:r>
        <w:tab/>
      </w:r>
      <w:r>
        <w:tab/>
      </w:r>
      <w:r>
        <w:tab/>
      </w:r>
      <w:r>
        <w:tab/>
      </w:r>
      <w:r w:rsidR="00676707">
        <w:t xml:space="preserve">Email: </w:t>
      </w:r>
      <w:hyperlink r:id="rId4" w:history="1">
        <w:r w:rsidRPr="00354F79">
          <w:rPr>
            <w:rStyle w:val="Hyperlink"/>
          </w:rPr>
          <w:t>afinley@cmc.edu</w:t>
        </w:r>
      </w:hyperlink>
    </w:p>
    <w:p w14:paraId="6EF57B77" w14:textId="77777777" w:rsidR="008F2452" w:rsidRDefault="008F2452" w:rsidP="00676707">
      <w:r>
        <w:t>Robert Day School of Economics and Finance</w:t>
      </w:r>
      <w:r>
        <w:tab/>
      </w:r>
      <w:r>
        <w:tab/>
        <w:t>Office Phone: (909) 607-3760</w:t>
      </w:r>
    </w:p>
    <w:p w14:paraId="5A8E75AC" w14:textId="77777777" w:rsidR="00676707" w:rsidRDefault="008F2452" w:rsidP="00676707">
      <w:r>
        <w:t>500 E. Ninth St.</w:t>
      </w:r>
      <w:r w:rsidR="00DE5A7B">
        <w:tab/>
      </w:r>
      <w:r w:rsidR="00DE5A7B">
        <w:tab/>
      </w:r>
      <w:r w:rsidR="00DE5A7B">
        <w:tab/>
      </w:r>
      <w:r w:rsidR="00DE5A7B">
        <w:tab/>
      </w:r>
      <w:r w:rsidR="00DE5A7B">
        <w:tab/>
      </w:r>
    </w:p>
    <w:p w14:paraId="264521A0" w14:textId="77777777" w:rsidR="00676707" w:rsidRDefault="008F2452" w:rsidP="00676707">
      <w:r>
        <w:t>Claremont, CA 91711</w:t>
      </w:r>
      <w:r w:rsidR="00676707">
        <w:tab/>
      </w:r>
      <w:r w:rsidR="00676707">
        <w:tab/>
      </w:r>
      <w:r w:rsidR="00676707">
        <w:tab/>
      </w:r>
    </w:p>
    <w:p w14:paraId="4527BE4F" w14:textId="77777777" w:rsidR="00676707" w:rsidRDefault="00676707" w:rsidP="00676707"/>
    <w:p w14:paraId="20BCA59B" w14:textId="77777777" w:rsidR="00A873CA" w:rsidRPr="003C1C45" w:rsidRDefault="00A873CA" w:rsidP="003C1C45">
      <w:pPr>
        <w:pBdr>
          <w:bottom w:val="single" w:sz="4" w:space="1" w:color="auto"/>
        </w:pBdr>
        <w:rPr>
          <w:b/>
        </w:rPr>
      </w:pPr>
      <w:r w:rsidRPr="003C1C45">
        <w:rPr>
          <w:b/>
        </w:rPr>
        <w:t>EMPLOYMENT</w:t>
      </w:r>
    </w:p>
    <w:p w14:paraId="0029FB09" w14:textId="77777777" w:rsidR="003C1C45" w:rsidRDefault="003C1C45" w:rsidP="00676707"/>
    <w:p w14:paraId="659045EF" w14:textId="77777777" w:rsidR="003C1C45" w:rsidRDefault="003C1C45" w:rsidP="00676707">
      <w:r>
        <w:t>Claremont McKenna College</w:t>
      </w:r>
      <w:r>
        <w:tab/>
      </w:r>
      <w:r>
        <w:tab/>
      </w:r>
      <w:r>
        <w:tab/>
      </w:r>
      <w:r>
        <w:tab/>
      </w:r>
      <w:r>
        <w:tab/>
        <w:t>2015-present</w:t>
      </w:r>
    </w:p>
    <w:p w14:paraId="6AD7CE78" w14:textId="77777777" w:rsidR="003C1C45" w:rsidRDefault="003C1C45" w:rsidP="00676707">
      <w:r>
        <w:t>A</w:t>
      </w:r>
      <w:r w:rsidR="00271DD1">
        <w:t>ssociate</w:t>
      </w:r>
      <w:r>
        <w:t xml:space="preserve"> Professor of Economics-Accounting</w:t>
      </w:r>
    </w:p>
    <w:p w14:paraId="7418C85A" w14:textId="77777777" w:rsidR="003C1C45" w:rsidRDefault="003C1C45" w:rsidP="00676707"/>
    <w:p w14:paraId="75CB2126" w14:textId="77777777" w:rsidR="003C1C45" w:rsidRDefault="003C1C45" w:rsidP="003C1C45">
      <w:r>
        <w:t>KPMG, LLP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2006-2011; faculty resident 2019</w:t>
      </w:r>
    </w:p>
    <w:p w14:paraId="0CC3A3C5" w14:textId="77777777" w:rsidR="003C1C45" w:rsidRDefault="003C1C45" w:rsidP="003C1C45">
      <w:r>
        <w:t>Tax Manager</w:t>
      </w:r>
    </w:p>
    <w:p w14:paraId="486E84DF" w14:textId="77777777" w:rsidR="003C1C45" w:rsidRDefault="003C1C45" w:rsidP="00676707"/>
    <w:p w14:paraId="52EC43B7" w14:textId="77777777" w:rsidR="00676707" w:rsidRPr="00676707" w:rsidRDefault="00676707" w:rsidP="00676707">
      <w:pPr>
        <w:pBdr>
          <w:bottom w:val="single" w:sz="4" w:space="1" w:color="auto"/>
        </w:pBdr>
        <w:rPr>
          <w:b/>
        </w:rPr>
      </w:pPr>
      <w:r w:rsidRPr="00676707">
        <w:rPr>
          <w:b/>
        </w:rPr>
        <w:t>EDUCATION</w:t>
      </w:r>
    </w:p>
    <w:p w14:paraId="4CEEA21D" w14:textId="77777777" w:rsidR="00676707" w:rsidRDefault="00676707" w:rsidP="00676707"/>
    <w:p w14:paraId="79CE1C2E" w14:textId="77777777" w:rsidR="00676707" w:rsidRDefault="00676707" w:rsidP="00676707">
      <w:r>
        <w:t>University of Arizona, Eller College of Management</w:t>
      </w:r>
      <w:r w:rsidR="003C1C45">
        <w:tab/>
      </w:r>
    </w:p>
    <w:p w14:paraId="731C1542" w14:textId="77777777" w:rsidR="00676707" w:rsidRDefault="00676707" w:rsidP="00676707">
      <w:r>
        <w:t xml:space="preserve">Ph.D. in </w:t>
      </w:r>
      <w:r w:rsidR="00ED401E">
        <w:t xml:space="preserve">Accounting- </w:t>
      </w:r>
      <w:r>
        <w:t>with m</w:t>
      </w:r>
      <w:r w:rsidR="008F2452">
        <w:t>inor in Finance, 2015</w:t>
      </w:r>
    </w:p>
    <w:p w14:paraId="17686B42" w14:textId="77777777" w:rsidR="00C2467D" w:rsidRDefault="00C2467D" w:rsidP="00676707"/>
    <w:p w14:paraId="1BE77435" w14:textId="77777777" w:rsidR="00676707" w:rsidRDefault="00676707" w:rsidP="00676707">
      <w:r>
        <w:t>University of California, Los Angeles</w:t>
      </w:r>
    </w:p>
    <w:p w14:paraId="1961D5B2" w14:textId="77777777" w:rsidR="00676707" w:rsidRDefault="00676707" w:rsidP="00676707">
      <w:r>
        <w:t>Bachelors of Arts- Economics and Political Science, 2005</w:t>
      </w:r>
    </w:p>
    <w:p w14:paraId="594FC93B" w14:textId="77777777" w:rsidR="00676707" w:rsidRDefault="00676707" w:rsidP="00676707"/>
    <w:p w14:paraId="64E7C5C8" w14:textId="77777777" w:rsidR="00676707" w:rsidRPr="00676707" w:rsidRDefault="00676707" w:rsidP="00676707">
      <w:pPr>
        <w:pBdr>
          <w:bottom w:val="single" w:sz="4" w:space="1" w:color="auto"/>
        </w:pBdr>
        <w:rPr>
          <w:b/>
        </w:rPr>
      </w:pPr>
      <w:r w:rsidRPr="00676707">
        <w:rPr>
          <w:b/>
        </w:rPr>
        <w:t>RESEARCH</w:t>
      </w:r>
    </w:p>
    <w:p w14:paraId="2A9B7255" w14:textId="77777777" w:rsidR="00656BF9" w:rsidRDefault="00656BF9" w:rsidP="00676707">
      <w:pPr>
        <w:rPr>
          <w:b/>
          <w:i/>
        </w:rPr>
      </w:pPr>
    </w:p>
    <w:p w14:paraId="287DF734" w14:textId="77777777" w:rsidR="00D34D88" w:rsidRPr="00656BF9" w:rsidRDefault="00FB3F84" w:rsidP="00676707">
      <w:r w:rsidRPr="00656BF9">
        <w:rPr>
          <w:b/>
          <w:i/>
        </w:rPr>
        <w:t>P</w:t>
      </w:r>
      <w:r w:rsidR="00675A08">
        <w:rPr>
          <w:b/>
          <w:i/>
        </w:rPr>
        <w:t>eer-reviewed articles:</w:t>
      </w:r>
      <w:r w:rsidR="00D34D88" w:rsidRPr="00656BF9">
        <w:t xml:space="preserve"> </w:t>
      </w:r>
    </w:p>
    <w:p w14:paraId="13A46D3B" w14:textId="6A1A021B" w:rsidR="008558CC" w:rsidRPr="00C1528A" w:rsidRDefault="008558CC" w:rsidP="008558CC">
      <w:pPr>
        <w:rPr>
          <w:i/>
        </w:rPr>
      </w:pPr>
      <w:r>
        <w:t xml:space="preserve">Finley, A. R., C. M. Hall, and A. Marino. </w:t>
      </w:r>
      <w:r w:rsidR="00C1528A">
        <w:t xml:space="preserve">2022. </w:t>
      </w:r>
      <w:r w:rsidRPr="00B72E52">
        <w:rPr>
          <w:i/>
        </w:rPr>
        <w:t xml:space="preserve">Negotiation and </w:t>
      </w:r>
      <w:r>
        <w:rPr>
          <w:i/>
        </w:rPr>
        <w:t>Executive Gender Pay Gaps in Nonprofit Organizations</w:t>
      </w:r>
      <w:r w:rsidR="00C1528A">
        <w:rPr>
          <w:i/>
        </w:rPr>
        <w:t xml:space="preserve">. </w:t>
      </w:r>
      <w:r w:rsidRPr="00C1528A">
        <w:t>Review of Accounting Studies</w:t>
      </w:r>
      <w:r w:rsidR="00C1528A">
        <w:t xml:space="preserve"> 27 (4): 1357-1388. </w:t>
      </w:r>
    </w:p>
    <w:p w14:paraId="25FF3572" w14:textId="77777777" w:rsidR="008558CC" w:rsidRDefault="008558CC" w:rsidP="00B61FE5"/>
    <w:p w14:paraId="4AB2150E" w14:textId="77777777" w:rsidR="00B61FE5" w:rsidRPr="001741C8" w:rsidRDefault="00B61FE5" w:rsidP="00B61FE5">
      <w:r>
        <w:t xml:space="preserve">Finley, A. R., and J. </w:t>
      </w:r>
      <w:proofErr w:type="spellStart"/>
      <w:r>
        <w:t>Stekelberg</w:t>
      </w:r>
      <w:proofErr w:type="spellEnd"/>
      <w:r>
        <w:t xml:space="preserve">. </w:t>
      </w:r>
      <w:r w:rsidR="001741C8">
        <w:t xml:space="preserve">2022. </w:t>
      </w:r>
      <w:r w:rsidRPr="00653330">
        <w:rPr>
          <w:i/>
        </w:rPr>
        <w:t>Measuring Tax Authority Monitoring</w:t>
      </w:r>
      <w:r w:rsidR="001741C8">
        <w:t xml:space="preserve">. Journal of American Taxation Association (1): 75-92. </w:t>
      </w:r>
    </w:p>
    <w:p w14:paraId="2CDE8E3B" w14:textId="77777777" w:rsidR="00B61FE5" w:rsidRDefault="00B61FE5" w:rsidP="00675A08"/>
    <w:p w14:paraId="71034698" w14:textId="77777777" w:rsidR="00675A08" w:rsidRPr="00691F4F" w:rsidRDefault="00675A08" w:rsidP="00675A08">
      <w:pPr>
        <w:rPr>
          <w:i/>
        </w:rPr>
      </w:pPr>
      <w:r>
        <w:t xml:space="preserve">Finley, A.R., C. M. Hall, E. Harris, and S. J. Lusch. </w:t>
      </w:r>
      <w:r w:rsidR="00691F4F">
        <w:t xml:space="preserve">2021. </w:t>
      </w:r>
      <w:r w:rsidRPr="00F42FBD">
        <w:rPr>
          <w:i/>
        </w:rPr>
        <w:t>The Effect of Large Corporate Donors on Nonprofit Performance</w:t>
      </w:r>
      <w:r w:rsidR="00691F4F">
        <w:rPr>
          <w:i/>
        </w:rPr>
        <w:t xml:space="preserve">. </w:t>
      </w:r>
      <w:r w:rsidRPr="00691F4F">
        <w:t>Journal of Business Ethics</w:t>
      </w:r>
      <w:r w:rsidR="00691F4F">
        <w:t xml:space="preserve"> 172 (3): 463-485. </w:t>
      </w:r>
    </w:p>
    <w:p w14:paraId="25B83B44" w14:textId="77777777" w:rsidR="00675A08" w:rsidRDefault="00675A08" w:rsidP="00B91185"/>
    <w:p w14:paraId="27C677E5" w14:textId="77777777" w:rsidR="00675A08" w:rsidRPr="009019A6" w:rsidRDefault="00675A08" w:rsidP="00675A08">
      <w:r>
        <w:t xml:space="preserve">Abernathy, J., Finley, A. R., </w:t>
      </w:r>
      <w:proofErr w:type="spellStart"/>
      <w:r>
        <w:t>Rapley</w:t>
      </w:r>
      <w:proofErr w:type="spellEnd"/>
      <w:r>
        <w:t xml:space="preserve">, E., and J. </w:t>
      </w:r>
      <w:proofErr w:type="spellStart"/>
      <w:r>
        <w:t>Stekelberg</w:t>
      </w:r>
      <w:proofErr w:type="spellEnd"/>
      <w:r>
        <w:t xml:space="preserve">. </w:t>
      </w:r>
      <w:r w:rsidR="0069715A">
        <w:t xml:space="preserve">2021. </w:t>
      </w:r>
      <w:r>
        <w:rPr>
          <w:i/>
        </w:rPr>
        <w:t>External Auditor Responses to Tax Risk</w:t>
      </w:r>
      <w:r w:rsidR="009019A6">
        <w:t xml:space="preserve">. Journal of Accounting, Auditing, and Finance 36 (3): 489-516. </w:t>
      </w:r>
    </w:p>
    <w:p w14:paraId="03F25E04" w14:textId="77777777" w:rsidR="00675A08" w:rsidRDefault="00675A08" w:rsidP="00B91185"/>
    <w:p w14:paraId="040D806C" w14:textId="77777777" w:rsidR="00B91185" w:rsidRPr="00B91185" w:rsidRDefault="00B91185" w:rsidP="00B91185">
      <w:r>
        <w:t xml:space="preserve">Finley, A. R. and A. </w:t>
      </w:r>
      <w:proofErr w:type="spellStart"/>
      <w:r>
        <w:t>Ribal</w:t>
      </w:r>
      <w:proofErr w:type="spellEnd"/>
      <w:r>
        <w:t xml:space="preserve">. 2019. </w:t>
      </w:r>
      <w:r w:rsidRPr="000B55DB">
        <w:rPr>
          <w:i/>
        </w:rPr>
        <w:t xml:space="preserve">The Information Content </w:t>
      </w:r>
      <w:r w:rsidR="008564B6">
        <w:rPr>
          <w:i/>
        </w:rPr>
        <w:t>from Releases of</w:t>
      </w:r>
      <w:r>
        <w:rPr>
          <w:i/>
        </w:rPr>
        <w:t xml:space="preserve"> the Deferred Tax Valuation Allowance</w:t>
      </w:r>
      <w:r>
        <w:t xml:space="preserve">. Journal of American Taxation Association 41 (2): 83-101. </w:t>
      </w:r>
    </w:p>
    <w:p w14:paraId="15044EDB" w14:textId="77777777" w:rsidR="00B91185" w:rsidRPr="00D34D88" w:rsidRDefault="00B91185" w:rsidP="00676707">
      <w:pPr>
        <w:rPr>
          <w:b/>
        </w:rPr>
      </w:pPr>
    </w:p>
    <w:p w14:paraId="6151F40F" w14:textId="77777777" w:rsidR="007F4CE2" w:rsidRDefault="007F4CE2" w:rsidP="007F4CE2">
      <w:r>
        <w:t xml:space="preserve">Finley, A. R., Kim, M., P. T. Lamoreaux, and C. S. Lennox. </w:t>
      </w:r>
      <w:r w:rsidR="00B91185">
        <w:t xml:space="preserve">2019. </w:t>
      </w:r>
      <w:r w:rsidRPr="00022449">
        <w:rPr>
          <w:i/>
        </w:rPr>
        <w:t>Employee Movements from Audit Firms to Audit Clients</w:t>
      </w:r>
      <w:r>
        <w:t xml:space="preserve">. Contemporary Accounting Research 36 (4): 1999-2034.  </w:t>
      </w:r>
    </w:p>
    <w:p w14:paraId="200CCEC0" w14:textId="77777777" w:rsidR="007F4CE2" w:rsidRDefault="007F4CE2" w:rsidP="003A3385"/>
    <w:p w14:paraId="2664536C" w14:textId="77777777" w:rsidR="003A3385" w:rsidRPr="00B211C3" w:rsidRDefault="003A3385" w:rsidP="003A3385">
      <w:r>
        <w:t xml:space="preserve">Finley, A. R. </w:t>
      </w:r>
      <w:r w:rsidR="00FC68C5">
        <w:t xml:space="preserve">2019. </w:t>
      </w:r>
      <w:r w:rsidRPr="00797C5F">
        <w:rPr>
          <w:i/>
        </w:rPr>
        <w:t>The Impact of Large Tax Settlement</w:t>
      </w:r>
      <w:r>
        <w:rPr>
          <w:i/>
        </w:rPr>
        <w:t xml:space="preserve"> Favorability on Firms’ Subsequent Tax Avoidance</w:t>
      </w:r>
      <w:r w:rsidR="00B211C3">
        <w:t xml:space="preserve">. Review of Accounting Studies 24 (1): 156-187. </w:t>
      </w:r>
      <w:r w:rsidR="00C445DA">
        <w:t xml:space="preserve">(based off dissertation) </w:t>
      </w:r>
    </w:p>
    <w:p w14:paraId="71E12E7F" w14:textId="77777777" w:rsidR="003A3385" w:rsidRDefault="003A3385" w:rsidP="00FB3F84"/>
    <w:p w14:paraId="66C1BD4A" w14:textId="77777777" w:rsidR="008F2452" w:rsidRPr="00364AE2" w:rsidRDefault="008F2452" w:rsidP="00FB3F84">
      <w:r>
        <w:lastRenderedPageBreak/>
        <w:t xml:space="preserve">Finley, A. R. and J. </w:t>
      </w:r>
      <w:proofErr w:type="spellStart"/>
      <w:r>
        <w:t>Stekelberg</w:t>
      </w:r>
      <w:proofErr w:type="spellEnd"/>
      <w:r>
        <w:t xml:space="preserve">. </w:t>
      </w:r>
      <w:r w:rsidR="002A5175">
        <w:t xml:space="preserve">2016. </w:t>
      </w:r>
      <w:r w:rsidRPr="00FB3F84">
        <w:rPr>
          <w:i/>
        </w:rPr>
        <w:t>The Economic Consequence of Tax Service Provider Sanctions: Evidence from KPMG’s Deferred Prosecution Agreement</w:t>
      </w:r>
      <w:r w:rsidR="00364AE2">
        <w:t xml:space="preserve">. </w:t>
      </w:r>
      <w:r w:rsidRPr="00364AE2">
        <w:t>Journal of American Taxation Association</w:t>
      </w:r>
      <w:r w:rsidR="00364AE2">
        <w:t xml:space="preserve"> 38 (1): 57-78</w:t>
      </w:r>
    </w:p>
    <w:p w14:paraId="3187A32A" w14:textId="77777777" w:rsidR="008F2452" w:rsidRDefault="008F2452" w:rsidP="00FB3F84"/>
    <w:p w14:paraId="3B8B4F96" w14:textId="77777777" w:rsidR="00FB3F84" w:rsidRDefault="00FB3F84" w:rsidP="00FB3F84">
      <w:r>
        <w:t xml:space="preserve">Finley, A. R., S. J. Lusch, and K. A. Cook. 2015. </w:t>
      </w:r>
      <w:r>
        <w:rPr>
          <w:i/>
        </w:rPr>
        <w:t>The Effectiveness of the R&amp;D Tax Credit: Evidence from the Alternative Simplified Credit</w:t>
      </w:r>
      <w:r>
        <w:t xml:space="preserve">. </w:t>
      </w:r>
      <w:r w:rsidRPr="00FB3F84">
        <w:t>Journal of American Taxation Association</w:t>
      </w:r>
      <w:r>
        <w:t xml:space="preserve"> 37 (1): 157-181</w:t>
      </w:r>
    </w:p>
    <w:p w14:paraId="6A78F259" w14:textId="77777777" w:rsidR="00F16F86" w:rsidRDefault="00F16F86" w:rsidP="00797C5F">
      <w:pPr>
        <w:rPr>
          <w:i/>
        </w:rPr>
      </w:pPr>
    </w:p>
    <w:p w14:paraId="3CF63DC3" w14:textId="77777777" w:rsidR="00676707" w:rsidRDefault="00656BF9" w:rsidP="00676707">
      <w:pPr>
        <w:rPr>
          <w:b/>
          <w:i/>
        </w:rPr>
      </w:pPr>
      <w:r>
        <w:rPr>
          <w:b/>
          <w:i/>
        </w:rPr>
        <w:t xml:space="preserve">Working </w:t>
      </w:r>
      <w:r w:rsidR="00C74940">
        <w:rPr>
          <w:b/>
          <w:i/>
        </w:rPr>
        <w:t>p</w:t>
      </w:r>
      <w:r>
        <w:rPr>
          <w:b/>
          <w:i/>
        </w:rPr>
        <w:t>apers</w:t>
      </w:r>
      <w:r w:rsidR="00C74940">
        <w:rPr>
          <w:b/>
          <w:i/>
        </w:rPr>
        <w:t>:</w:t>
      </w:r>
    </w:p>
    <w:p w14:paraId="4DAC3E3A" w14:textId="5E253D7C" w:rsidR="001741C8" w:rsidRPr="001741C8" w:rsidRDefault="00271DD1" w:rsidP="001741C8">
      <w:pPr>
        <w:rPr>
          <w:i/>
          <w:szCs w:val="24"/>
        </w:rPr>
      </w:pPr>
      <w:r>
        <w:rPr>
          <w:szCs w:val="24"/>
        </w:rPr>
        <w:t>Finley, A. R.</w:t>
      </w:r>
      <w:r w:rsidR="001741C8">
        <w:rPr>
          <w:szCs w:val="24"/>
        </w:rPr>
        <w:t xml:space="preserve">, </w:t>
      </w:r>
      <w:r>
        <w:rPr>
          <w:szCs w:val="24"/>
        </w:rPr>
        <w:t>C. M. Hall</w:t>
      </w:r>
      <w:r w:rsidR="001741C8">
        <w:rPr>
          <w:szCs w:val="24"/>
        </w:rPr>
        <w:t>, and T. Harrison</w:t>
      </w:r>
      <w:r>
        <w:rPr>
          <w:szCs w:val="24"/>
        </w:rPr>
        <w:t xml:space="preserve">. </w:t>
      </w:r>
      <w:r w:rsidR="006D7D67">
        <w:rPr>
          <w:i/>
          <w:szCs w:val="24"/>
        </w:rPr>
        <w:t>No Strings Attached: An Examination of Board-Designated Endowments in Nonprofit Organizations</w:t>
      </w:r>
    </w:p>
    <w:p w14:paraId="63DC0F7C" w14:textId="77777777" w:rsidR="00271DD1" w:rsidRPr="00271DD1" w:rsidRDefault="00271DD1" w:rsidP="00271DD1">
      <w:pPr>
        <w:rPr>
          <w:szCs w:val="24"/>
        </w:rPr>
      </w:pPr>
    </w:p>
    <w:p w14:paraId="5410A44C" w14:textId="0EFA4E61" w:rsidR="00653330" w:rsidRDefault="00775CDB" w:rsidP="00653330">
      <w:pPr>
        <w:rPr>
          <w:i/>
        </w:rPr>
      </w:pPr>
      <w:r>
        <w:t xml:space="preserve">Batta, G., </w:t>
      </w:r>
      <w:r w:rsidR="00653330">
        <w:t>Finley, A. R.</w:t>
      </w:r>
      <w:r>
        <w:t xml:space="preserve">, </w:t>
      </w:r>
      <w:r w:rsidR="008D20D1">
        <w:t>and J. Rosett</w:t>
      </w:r>
      <w:r w:rsidR="00653330">
        <w:t xml:space="preserve">. </w:t>
      </w:r>
      <w:r w:rsidR="008D20D1">
        <w:rPr>
          <w:i/>
        </w:rPr>
        <w:t xml:space="preserve">The Effect of Paid Preparer Competition on Individual Tax </w:t>
      </w:r>
      <w:r>
        <w:rPr>
          <w:i/>
        </w:rPr>
        <w:t>A</w:t>
      </w:r>
      <w:r w:rsidR="00F16F86">
        <w:rPr>
          <w:i/>
        </w:rPr>
        <w:t>voidance</w:t>
      </w:r>
    </w:p>
    <w:p w14:paraId="339D8F6B" w14:textId="3E93CDD8" w:rsidR="0003278C" w:rsidRDefault="0003278C" w:rsidP="00653330">
      <w:pPr>
        <w:rPr>
          <w:i/>
        </w:rPr>
      </w:pPr>
    </w:p>
    <w:p w14:paraId="474CA65E" w14:textId="60BBB2DD" w:rsidR="0003278C" w:rsidRPr="0003278C" w:rsidRDefault="0003278C" w:rsidP="00653330">
      <w:r>
        <w:t xml:space="preserve">Finley, A. R. </w:t>
      </w:r>
      <w:r w:rsidRPr="0072406D">
        <w:rPr>
          <w:i/>
        </w:rPr>
        <w:t>Is Firm Performance Related to Participation in Government Rescue Packages? Evidence from Audit Firms and the Paycheck Protection Program</w:t>
      </w:r>
    </w:p>
    <w:p w14:paraId="1D7BDFE9" w14:textId="77777777" w:rsidR="0087629E" w:rsidRDefault="0087629E" w:rsidP="00676707">
      <w:pPr>
        <w:rPr>
          <w:b/>
        </w:rPr>
      </w:pPr>
    </w:p>
    <w:p w14:paraId="3449C17E" w14:textId="77777777" w:rsidR="008A1786" w:rsidRDefault="008A1786" w:rsidP="00B67BD9">
      <w:pPr>
        <w:pBdr>
          <w:bottom w:val="single" w:sz="4" w:space="1" w:color="auto"/>
        </w:pBdr>
        <w:rPr>
          <w:b/>
        </w:rPr>
      </w:pPr>
      <w:r>
        <w:rPr>
          <w:b/>
        </w:rPr>
        <w:t>TEACHING</w:t>
      </w:r>
    </w:p>
    <w:p w14:paraId="0C90BC11" w14:textId="77777777" w:rsidR="00656BF9" w:rsidRDefault="00656BF9" w:rsidP="00676707"/>
    <w:p w14:paraId="278BA1FB" w14:textId="77777777" w:rsidR="00364AE2" w:rsidRDefault="008A1786" w:rsidP="00676707">
      <w:r>
        <w:t>Claremont McKenna College, Tax Planning</w:t>
      </w:r>
      <w:r w:rsidR="00B72E52">
        <w:t xml:space="preserve"> </w:t>
      </w:r>
    </w:p>
    <w:p w14:paraId="32D1F0CD" w14:textId="77777777" w:rsidR="00364AE2" w:rsidRDefault="00364AE2" w:rsidP="00676707">
      <w:r>
        <w:t>Claremont McKenna College, Accounting</w:t>
      </w:r>
      <w:r w:rsidR="00B72E52">
        <w:t xml:space="preserve"> for Decision Making</w:t>
      </w:r>
    </w:p>
    <w:p w14:paraId="3B0FC16A" w14:textId="77777777" w:rsidR="00F16F86" w:rsidRDefault="00F16F86" w:rsidP="00676707">
      <w:r>
        <w:t xml:space="preserve">Claremont McKenna College, Seminar in Research Methods </w:t>
      </w:r>
    </w:p>
    <w:p w14:paraId="667BCA49" w14:textId="77777777" w:rsidR="008A1786" w:rsidRDefault="008A1786" w:rsidP="00676707">
      <w:r>
        <w:t xml:space="preserve">University of Arizona, </w:t>
      </w:r>
      <w:r w:rsidR="00B67BD9">
        <w:t>Introduction to Financial Accounting</w:t>
      </w:r>
    </w:p>
    <w:p w14:paraId="360C3700" w14:textId="77777777" w:rsidR="00B67BD9" w:rsidRDefault="00B67BD9" w:rsidP="00676707">
      <w:r>
        <w:t>University of Arizona, International Financial Reporting Standards</w:t>
      </w:r>
    </w:p>
    <w:p w14:paraId="0DA6C4BC" w14:textId="77777777" w:rsidR="00B67BD9" w:rsidRDefault="00B67BD9" w:rsidP="00676707">
      <w:r>
        <w:t>University of Arizona, Introduction to Federal Income Taxation</w:t>
      </w:r>
    </w:p>
    <w:p w14:paraId="51D60995" w14:textId="77777777" w:rsidR="008F2452" w:rsidRPr="003C1C45" w:rsidRDefault="00B67BD9" w:rsidP="003C1C45">
      <w:r>
        <w:t>KPMG, National Internship and New Hire Training</w:t>
      </w:r>
    </w:p>
    <w:p w14:paraId="1B3A7631" w14:textId="77777777" w:rsidR="0087629E" w:rsidRDefault="0087629E" w:rsidP="0087629E"/>
    <w:p w14:paraId="2CD50035" w14:textId="77777777" w:rsidR="00572FA5" w:rsidRPr="00572FA5" w:rsidRDefault="00572FA5" w:rsidP="00572FA5">
      <w:pPr>
        <w:pBdr>
          <w:bottom w:val="single" w:sz="4" w:space="1" w:color="auto"/>
        </w:pBdr>
        <w:rPr>
          <w:b/>
        </w:rPr>
      </w:pPr>
      <w:r w:rsidRPr="00572FA5">
        <w:rPr>
          <w:b/>
        </w:rPr>
        <w:t>MEDIA MENTIONS/APPEARANCES</w:t>
      </w:r>
    </w:p>
    <w:p w14:paraId="0275B2E5" w14:textId="77777777" w:rsidR="00572FA5" w:rsidRDefault="00572FA5" w:rsidP="0087629E">
      <w:r>
        <w:t>The Fiona Show: R&amp;D Tax Credit, June 22, 2021. Episode 24: A Deeper Dive into the Alternative Simplified Credit</w:t>
      </w:r>
    </w:p>
    <w:p w14:paraId="785CB329" w14:textId="77777777" w:rsidR="00572FA5" w:rsidRDefault="00572FA5" w:rsidP="0087629E"/>
    <w:p w14:paraId="1752200A" w14:textId="77777777" w:rsidR="00FA1FF0" w:rsidRPr="00FA1FF0" w:rsidRDefault="00FA1FF0" w:rsidP="00FA1FF0">
      <w:pPr>
        <w:pBdr>
          <w:bottom w:val="single" w:sz="4" w:space="1" w:color="auto"/>
        </w:pBdr>
        <w:rPr>
          <w:b/>
        </w:rPr>
      </w:pPr>
      <w:r w:rsidRPr="00FA1FF0">
        <w:rPr>
          <w:b/>
        </w:rPr>
        <w:t>CONFERENCE PARTICIPATION</w:t>
      </w:r>
    </w:p>
    <w:p w14:paraId="44A3D8A7" w14:textId="77777777" w:rsidR="00656BF9" w:rsidRDefault="00656BF9" w:rsidP="0087629E">
      <w:pPr>
        <w:rPr>
          <w:b/>
          <w:i/>
        </w:rPr>
      </w:pPr>
    </w:p>
    <w:p w14:paraId="5CBB6146" w14:textId="77777777" w:rsidR="00FA1FF0" w:rsidRDefault="00FA1FF0" w:rsidP="0087629E">
      <w:pPr>
        <w:rPr>
          <w:b/>
          <w:i/>
        </w:rPr>
      </w:pPr>
      <w:r w:rsidRPr="00FA1FF0">
        <w:rPr>
          <w:b/>
          <w:i/>
        </w:rPr>
        <w:t>Presentations</w:t>
      </w:r>
    </w:p>
    <w:p w14:paraId="1B8F95C5" w14:textId="77777777" w:rsidR="001741C8" w:rsidRDefault="001741C8" w:rsidP="0087629E">
      <w:r>
        <w:t>2022: American Accounting Association Annual Meeting</w:t>
      </w:r>
    </w:p>
    <w:p w14:paraId="6E716A26" w14:textId="77777777" w:rsidR="001741C8" w:rsidRPr="001741C8" w:rsidRDefault="001741C8" w:rsidP="0087629E">
      <w:r>
        <w:t>2022: American Accounting Association Western Region Meeting</w:t>
      </w:r>
    </w:p>
    <w:p w14:paraId="10022DDE" w14:textId="77777777" w:rsidR="00053399" w:rsidRDefault="001D468D" w:rsidP="0087629E">
      <w:r>
        <w:t xml:space="preserve">2020: </w:t>
      </w:r>
      <w:r w:rsidR="00053399">
        <w:t xml:space="preserve">Journal of American </w:t>
      </w:r>
      <w:r w:rsidR="00C31150">
        <w:t>Taxation Association Conference</w:t>
      </w:r>
    </w:p>
    <w:p w14:paraId="3EA64D14" w14:textId="77777777" w:rsidR="001D468D" w:rsidRDefault="001D468D" w:rsidP="00FF3B22">
      <w:r>
        <w:t>2020: American Taxation Association Mid-Year Meeting</w:t>
      </w:r>
    </w:p>
    <w:p w14:paraId="0CE7D149" w14:textId="77777777" w:rsidR="00FA1FF0" w:rsidRDefault="001D468D" w:rsidP="00FF3B22">
      <w:r>
        <w:t xml:space="preserve">2020: </w:t>
      </w:r>
      <w:r w:rsidR="00FA1FF0">
        <w:t>Hawaii Acco</w:t>
      </w:r>
      <w:r w:rsidR="00C31150">
        <w:t>unting Research Conference</w:t>
      </w:r>
    </w:p>
    <w:p w14:paraId="345488E7" w14:textId="77777777" w:rsidR="00FA1FF0" w:rsidRDefault="001D468D" w:rsidP="00FF3B22">
      <w:r>
        <w:t>2019: National Taxation Association Annual Meeting</w:t>
      </w:r>
    </w:p>
    <w:p w14:paraId="2A14E647" w14:textId="77777777" w:rsidR="00A873CA" w:rsidRDefault="00A873CA" w:rsidP="00FF3B22">
      <w:r>
        <w:t>2019: American Accounting Association Annual Meeting*</w:t>
      </w:r>
    </w:p>
    <w:p w14:paraId="7ED2FBE5" w14:textId="77777777" w:rsidR="00A873CA" w:rsidRDefault="00A873CA" w:rsidP="00FF3B22">
      <w:r>
        <w:t>2019: American Accounting Association Government and Nonprofit Section Midyear Meeting*</w:t>
      </w:r>
    </w:p>
    <w:p w14:paraId="7F1672AE" w14:textId="77777777" w:rsidR="00A873CA" w:rsidRDefault="00A873CA" w:rsidP="00FF3B22">
      <w:r>
        <w:t>20</w:t>
      </w:r>
      <w:r w:rsidR="003C1C45">
        <w:t>19: Drexel University Sex</w:t>
      </w:r>
      <w:r>
        <w:t xml:space="preserve"> and Gender Research Forum*</w:t>
      </w:r>
    </w:p>
    <w:p w14:paraId="1B3A6C08" w14:textId="77777777" w:rsidR="007100D1" w:rsidRDefault="007100D1" w:rsidP="00FF3B22">
      <w:r>
        <w:t>2019: Conference on the Convergence of Financial and Managerial Accounting Research*</w:t>
      </w:r>
    </w:p>
    <w:p w14:paraId="2B4F3B43" w14:textId="77777777" w:rsidR="001D468D" w:rsidRDefault="001D468D" w:rsidP="00FF3B22">
      <w:r>
        <w:t>2017: National Taxation Association Annual Meeting</w:t>
      </w:r>
    </w:p>
    <w:p w14:paraId="19A13057" w14:textId="77777777" w:rsidR="00962A5A" w:rsidRDefault="00962A5A" w:rsidP="00FF3B22">
      <w:r>
        <w:t>2017: American Accounting Association Annual Meeting</w:t>
      </w:r>
    </w:p>
    <w:p w14:paraId="57C83985" w14:textId="77777777" w:rsidR="00962A5A" w:rsidRDefault="00962A5A" w:rsidP="00962A5A">
      <w:r>
        <w:t>2015: American Accounting Association Annual Meeting</w:t>
      </w:r>
    </w:p>
    <w:p w14:paraId="37537AD5" w14:textId="77777777" w:rsidR="001D468D" w:rsidRDefault="00C31150" w:rsidP="00FF3B22">
      <w:r>
        <w:lastRenderedPageBreak/>
        <w:t>2015: American Taxation Association Mid-Year Meeting</w:t>
      </w:r>
    </w:p>
    <w:p w14:paraId="189C1D37" w14:textId="77777777" w:rsidR="00C31150" w:rsidRDefault="00C31150" w:rsidP="00FF3B22">
      <w:r>
        <w:t>2014: American Taxation Association Mid-Year Meeting</w:t>
      </w:r>
    </w:p>
    <w:p w14:paraId="381986AC" w14:textId="77777777" w:rsidR="00C31150" w:rsidRDefault="00C31150" w:rsidP="00FF3B22">
      <w:r>
        <w:t>2014: Arizona Society of CPAs Southern Chapter</w:t>
      </w:r>
    </w:p>
    <w:p w14:paraId="46503718" w14:textId="77777777" w:rsidR="00C31150" w:rsidRDefault="00C31150" w:rsidP="00FF3B22">
      <w:r>
        <w:t>2014: University of Arizona-Arizona State Joint Conference</w:t>
      </w:r>
    </w:p>
    <w:p w14:paraId="0E5E7FEB" w14:textId="77777777" w:rsidR="00C31150" w:rsidRDefault="003C1C45" w:rsidP="00FF3B22">
      <w:r>
        <w:t>*presentation by co-author</w:t>
      </w:r>
    </w:p>
    <w:p w14:paraId="5A5E18EF" w14:textId="77777777" w:rsidR="003C1C45" w:rsidRDefault="003C1C45" w:rsidP="00FF3B22"/>
    <w:p w14:paraId="66EF7C5D" w14:textId="22ED0553" w:rsidR="001D468D" w:rsidRDefault="001D468D" w:rsidP="00FF3B22">
      <w:pPr>
        <w:rPr>
          <w:b/>
          <w:i/>
        </w:rPr>
      </w:pPr>
      <w:r w:rsidRPr="00C31150">
        <w:rPr>
          <w:b/>
          <w:i/>
        </w:rPr>
        <w:t>Discussant</w:t>
      </w:r>
    </w:p>
    <w:p w14:paraId="5295F269" w14:textId="4B5FC07F" w:rsidR="0003278C" w:rsidRDefault="0003278C" w:rsidP="0003278C">
      <w:r>
        <w:t>2023: American Accounting Association Annual Meeting</w:t>
      </w:r>
    </w:p>
    <w:p w14:paraId="0C82D913" w14:textId="77777777" w:rsidR="001741C8" w:rsidRDefault="001741C8" w:rsidP="00FF3B22">
      <w:r>
        <w:t>2022: American Accounting Association Annual Meeting</w:t>
      </w:r>
    </w:p>
    <w:p w14:paraId="12CE66DA" w14:textId="77777777" w:rsidR="001741C8" w:rsidRPr="001741C8" w:rsidRDefault="001741C8" w:rsidP="001741C8">
      <w:r>
        <w:t>2022: American Accounting Association Western Region Meeting</w:t>
      </w:r>
    </w:p>
    <w:p w14:paraId="134C6E79" w14:textId="77777777" w:rsidR="001D468D" w:rsidRDefault="00C31150" w:rsidP="00FF3B22">
      <w:r>
        <w:t>2020: Hawaii Accounting Research Conference</w:t>
      </w:r>
    </w:p>
    <w:p w14:paraId="7636D10D" w14:textId="77777777" w:rsidR="001D468D" w:rsidRDefault="001D468D" w:rsidP="00FF3B22">
      <w:r>
        <w:t>2019: National Taxation Association Annual Meeting</w:t>
      </w:r>
    </w:p>
    <w:p w14:paraId="2FFEC94C" w14:textId="77777777" w:rsidR="00C31150" w:rsidRDefault="00C31150" w:rsidP="00FF3B22">
      <w:r>
        <w:t>2019: Conference for Empirical Legal Studies</w:t>
      </w:r>
    </w:p>
    <w:p w14:paraId="5C7D3FE6" w14:textId="77777777" w:rsidR="001D468D" w:rsidRDefault="001D468D" w:rsidP="00FF3B22">
      <w:r>
        <w:t>201</w:t>
      </w:r>
      <w:r w:rsidR="00C31150">
        <w:t>8</w:t>
      </w:r>
      <w:r>
        <w:t xml:space="preserve">: </w:t>
      </w:r>
      <w:r w:rsidR="00C31150">
        <w:t>American Accounting Association Annual Meeting</w:t>
      </w:r>
    </w:p>
    <w:p w14:paraId="4C094BD9" w14:textId="77777777" w:rsidR="00962A5A" w:rsidRDefault="00962A5A" w:rsidP="00FF3B22">
      <w:r>
        <w:t>2016: American Accounting Association Annual Meeting</w:t>
      </w:r>
    </w:p>
    <w:p w14:paraId="1BAF8FE3" w14:textId="77777777" w:rsidR="00C31150" w:rsidRDefault="00C31150" w:rsidP="00FF3B22">
      <w:r>
        <w:t>2015: American Accounting Association Annual Meeting</w:t>
      </w:r>
    </w:p>
    <w:p w14:paraId="392FB8F4" w14:textId="77777777" w:rsidR="00C31150" w:rsidRDefault="00C31150" w:rsidP="00FF3B22">
      <w:r>
        <w:t>2014: American Accounting Association Annual Meeting</w:t>
      </w:r>
    </w:p>
    <w:p w14:paraId="76D73909" w14:textId="77777777" w:rsidR="001D468D" w:rsidRDefault="00C31150" w:rsidP="00FF3B22">
      <w:r>
        <w:t>2013: American Accounting Association Annual Meeting</w:t>
      </w:r>
    </w:p>
    <w:p w14:paraId="39B40AA7" w14:textId="77777777" w:rsidR="00962A5A" w:rsidRDefault="00962A5A" w:rsidP="009F1F0A"/>
    <w:p w14:paraId="4B097039" w14:textId="33689CBB" w:rsidR="00962A5A" w:rsidRDefault="00962A5A" w:rsidP="009F1F0A">
      <w:pPr>
        <w:rPr>
          <w:b/>
          <w:i/>
        </w:rPr>
      </w:pPr>
      <w:r w:rsidRPr="00962A5A">
        <w:rPr>
          <w:b/>
          <w:i/>
        </w:rPr>
        <w:t>Awards/Service</w:t>
      </w:r>
    </w:p>
    <w:p w14:paraId="4F518E8B" w14:textId="77D5FC90" w:rsidR="0003278C" w:rsidRPr="0003278C" w:rsidRDefault="0003278C" w:rsidP="009F1F0A">
      <w:r>
        <w:t>Nominations Committee, American Taxation Association, 2023-2024</w:t>
      </w:r>
    </w:p>
    <w:p w14:paraId="44232674" w14:textId="77777777" w:rsidR="001741C8" w:rsidRDefault="001741C8" w:rsidP="009F1F0A">
      <w:r>
        <w:t>Chair, American Taxation Association Annual Meeting Committee 2023</w:t>
      </w:r>
    </w:p>
    <w:p w14:paraId="138711A0" w14:textId="77777777" w:rsidR="001741C8" w:rsidRPr="001741C8" w:rsidRDefault="001741C8" w:rsidP="009F1F0A">
      <w:r>
        <w:t>Member, American Taxation Association Doctoral Consortium Committee 2023</w:t>
      </w:r>
    </w:p>
    <w:p w14:paraId="3FBBE6AA" w14:textId="77777777" w:rsidR="00F574FF" w:rsidRDefault="00F574FF" w:rsidP="009F1F0A">
      <w:r>
        <w:t>Vice-chair, American Taxation Association Annual Meeting Committee 2022</w:t>
      </w:r>
    </w:p>
    <w:p w14:paraId="268CE2CC" w14:textId="77777777" w:rsidR="00062679" w:rsidRDefault="00062679" w:rsidP="009F1F0A">
      <w:r>
        <w:t>Member, American Taxation Association Annual Meeting Committee 2021</w:t>
      </w:r>
    </w:p>
    <w:p w14:paraId="05E57A30" w14:textId="77935791" w:rsidR="00364AE2" w:rsidRDefault="00364AE2" w:rsidP="009F1F0A">
      <w:r>
        <w:t>Member, American Taxation Association JATA</w:t>
      </w:r>
      <w:r w:rsidR="00A25B5D">
        <w:t xml:space="preserve"> Conference Committee, 2016-2018</w:t>
      </w:r>
      <w:r w:rsidR="00F574FF">
        <w:t>, 2022</w:t>
      </w:r>
      <w:r w:rsidR="0003278C">
        <w:t>, 2024</w:t>
      </w:r>
    </w:p>
    <w:p w14:paraId="4F8D4141" w14:textId="77777777" w:rsidR="00935680" w:rsidRDefault="00625BFB" w:rsidP="0087629E">
      <w:r>
        <w:t>Member, American Taxation Association Mid-Year Meeting Committee, 2015-2016</w:t>
      </w:r>
      <w:r w:rsidR="00FF3B22">
        <w:t>, 2019-2020</w:t>
      </w:r>
    </w:p>
    <w:p w14:paraId="790D2ED4" w14:textId="77777777" w:rsidR="00D34D88" w:rsidRDefault="002D1696" w:rsidP="0087629E">
      <w:r>
        <w:t>The Center for Computer-Assisted Legal Instruction (CALI) Excellence for the Future Award, 2013</w:t>
      </w:r>
    </w:p>
    <w:p w14:paraId="09CA8184" w14:textId="77777777" w:rsidR="001D468D" w:rsidRDefault="001D468D" w:rsidP="0087629E"/>
    <w:p w14:paraId="38D75A3A" w14:textId="77777777" w:rsidR="00EE75B5" w:rsidRPr="0041073C" w:rsidRDefault="0041073C" w:rsidP="0041073C">
      <w:pPr>
        <w:pBdr>
          <w:bottom w:val="single" w:sz="4" w:space="1" w:color="auto"/>
        </w:pBdr>
        <w:rPr>
          <w:b/>
        </w:rPr>
      </w:pPr>
      <w:r w:rsidRPr="0041073C">
        <w:rPr>
          <w:b/>
        </w:rPr>
        <w:t>AD HOC REVIEWER</w:t>
      </w:r>
    </w:p>
    <w:p w14:paraId="38AD4288" w14:textId="420F23FD" w:rsidR="00E87913" w:rsidRDefault="00E87913" w:rsidP="00266A58">
      <w:pPr>
        <w:rPr>
          <w:i/>
        </w:rPr>
      </w:pPr>
      <w:r>
        <w:rPr>
          <w:i/>
        </w:rPr>
        <w:t>The Accounting Review</w:t>
      </w:r>
    </w:p>
    <w:p w14:paraId="59E46B3D" w14:textId="6AC4646A" w:rsidR="000E6CD1" w:rsidRDefault="000E6CD1" w:rsidP="00266A58">
      <w:pPr>
        <w:rPr>
          <w:i/>
        </w:rPr>
      </w:pPr>
      <w:r>
        <w:rPr>
          <w:i/>
        </w:rPr>
        <w:t>Review of Accounting Studies</w:t>
      </w:r>
    </w:p>
    <w:p w14:paraId="0B4D29AD" w14:textId="6002A5D2" w:rsidR="005C74C1" w:rsidRDefault="005C74C1" w:rsidP="00266A58">
      <w:pPr>
        <w:rPr>
          <w:i/>
        </w:rPr>
      </w:pPr>
      <w:r>
        <w:rPr>
          <w:i/>
        </w:rPr>
        <w:t>Contemporary Accounting Research</w:t>
      </w:r>
    </w:p>
    <w:p w14:paraId="41DE18EF" w14:textId="4E3FEB67" w:rsidR="000E6CD1" w:rsidRDefault="000E6CD1" w:rsidP="00266A58">
      <w:pPr>
        <w:rPr>
          <w:i/>
        </w:rPr>
      </w:pPr>
      <w:r>
        <w:rPr>
          <w:i/>
        </w:rPr>
        <w:t>Management Science</w:t>
      </w:r>
    </w:p>
    <w:p w14:paraId="69DE1E9D" w14:textId="77777777" w:rsidR="00FF3B22" w:rsidRDefault="00FF3B22" w:rsidP="00266A58">
      <w:pPr>
        <w:rPr>
          <w:i/>
        </w:rPr>
      </w:pPr>
      <w:r>
        <w:rPr>
          <w:i/>
        </w:rPr>
        <w:t>European Accounting Review</w:t>
      </w:r>
    </w:p>
    <w:p w14:paraId="09496A9E" w14:textId="77777777" w:rsidR="0041073C" w:rsidRDefault="0041073C" w:rsidP="00266A58">
      <w:pPr>
        <w:rPr>
          <w:i/>
        </w:rPr>
      </w:pPr>
      <w:r w:rsidRPr="0041073C">
        <w:rPr>
          <w:i/>
        </w:rPr>
        <w:t>Journal of American Taxation Association</w:t>
      </w:r>
    </w:p>
    <w:p w14:paraId="608BF35B" w14:textId="77777777" w:rsidR="00A5071C" w:rsidRDefault="00A5071C" w:rsidP="00266A58">
      <w:pPr>
        <w:rPr>
          <w:i/>
        </w:rPr>
      </w:pPr>
      <w:r>
        <w:rPr>
          <w:i/>
        </w:rPr>
        <w:t>National Tax Journal</w:t>
      </w:r>
    </w:p>
    <w:p w14:paraId="7403E098" w14:textId="77777777" w:rsidR="001741C8" w:rsidRDefault="001741C8" w:rsidP="00266A58">
      <w:pPr>
        <w:rPr>
          <w:i/>
        </w:rPr>
      </w:pPr>
      <w:r>
        <w:rPr>
          <w:i/>
        </w:rPr>
        <w:t>Journal of Accounting and Public Policy</w:t>
      </w:r>
    </w:p>
    <w:p w14:paraId="53CC0EB2" w14:textId="77777777" w:rsidR="006E4898" w:rsidRDefault="006E4898" w:rsidP="00266A58">
      <w:pPr>
        <w:rPr>
          <w:i/>
        </w:rPr>
      </w:pPr>
      <w:r>
        <w:rPr>
          <w:i/>
        </w:rPr>
        <w:t>Accounting and Business Research</w:t>
      </w:r>
    </w:p>
    <w:p w14:paraId="565C96A8" w14:textId="77777777" w:rsidR="007100D1" w:rsidRDefault="007100D1" w:rsidP="00266A58">
      <w:pPr>
        <w:rPr>
          <w:i/>
        </w:rPr>
      </w:pPr>
      <w:r>
        <w:rPr>
          <w:i/>
        </w:rPr>
        <w:t>European Journal of Finance</w:t>
      </w:r>
    </w:p>
    <w:p w14:paraId="390C9CA0" w14:textId="77777777" w:rsidR="00601A46" w:rsidRDefault="00601A46" w:rsidP="00266A58">
      <w:pPr>
        <w:rPr>
          <w:i/>
        </w:rPr>
      </w:pPr>
      <w:r>
        <w:rPr>
          <w:i/>
        </w:rPr>
        <w:t>Journal of Emerging Technologies in Accounting</w:t>
      </w:r>
    </w:p>
    <w:p w14:paraId="33E167B0" w14:textId="6C648411" w:rsidR="001741C8" w:rsidRDefault="001741C8" w:rsidP="00266A58">
      <w:pPr>
        <w:rPr>
          <w:i/>
        </w:rPr>
      </w:pPr>
      <w:r>
        <w:rPr>
          <w:i/>
        </w:rPr>
        <w:t>Journal of International Accounting, Auditing and Taxation</w:t>
      </w:r>
    </w:p>
    <w:p w14:paraId="672B6F11" w14:textId="32D9DD1C" w:rsidR="001464D5" w:rsidRDefault="001464D5" w:rsidP="00266A58">
      <w:pPr>
        <w:rPr>
          <w:i/>
        </w:rPr>
      </w:pPr>
      <w:r>
        <w:rPr>
          <w:i/>
        </w:rPr>
        <w:t>Finance Research Letters</w:t>
      </w:r>
    </w:p>
    <w:p w14:paraId="6953A24D" w14:textId="77777777" w:rsidR="00A5071C" w:rsidRPr="0041073C" w:rsidRDefault="00A5071C" w:rsidP="00266A58">
      <w:pPr>
        <w:rPr>
          <w:i/>
        </w:rPr>
      </w:pPr>
      <w:r>
        <w:rPr>
          <w:i/>
        </w:rPr>
        <w:t>Business Ethics, the Environment &amp; Responsibility</w:t>
      </w:r>
    </w:p>
    <w:p w14:paraId="48865C3B" w14:textId="77777777" w:rsidR="0041073C" w:rsidRDefault="0041073C" w:rsidP="00266A58"/>
    <w:p w14:paraId="658D31BA" w14:textId="77777777" w:rsidR="003340EB" w:rsidRPr="0001410A" w:rsidRDefault="003340EB" w:rsidP="00266A58"/>
    <w:sectPr w:rsidR="003340EB" w:rsidRPr="0001410A" w:rsidSect="00EB5E5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07"/>
    <w:rsid w:val="00022449"/>
    <w:rsid w:val="0003278C"/>
    <w:rsid w:val="000402D9"/>
    <w:rsid w:val="00053399"/>
    <w:rsid w:val="00062679"/>
    <w:rsid w:val="000B55DB"/>
    <w:rsid w:val="000C31C3"/>
    <w:rsid w:val="000C3FAC"/>
    <w:rsid w:val="000D5851"/>
    <w:rsid w:val="000E6CD1"/>
    <w:rsid w:val="001326E5"/>
    <w:rsid w:val="0014341F"/>
    <w:rsid w:val="001464D5"/>
    <w:rsid w:val="001741C8"/>
    <w:rsid w:val="001D468D"/>
    <w:rsid w:val="001F7FCF"/>
    <w:rsid w:val="00223770"/>
    <w:rsid w:val="0023559A"/>
    <w:rsid w:val="00246E67"/>
    <w:rsid w:val="00253D55"/>
    <w:rsid w:val="002561FF"/>
    <w:rsid w:val="00266A58"/>
    <w:rsid w:val="00271DD1"/>
    <w:rsid w:val="002A5175"/>
    <w:rsid w:val="002C4030"/>
    <w:rsid w:val="002D1696"/>
    <w:rsid w:val="00312094"/>
    <w:rsid w:val="00312C4D"/>
    <w:rsid w:val="003340EB"/>
    <w:rsid w:val="003530F2"/>
    <w:rsid w:val="00364AE2"/>
    <w:rsid w:val="003806D2"/>
    <w:rsid w:val="003A3385"/>
    <w:rsid w:val="003C1C45"/>
    <w:rsid w:val="003E6113"/>
    <w:rsid w:val="003F3ADE"/>
    <w:rsid w:val="00401A21"/>
    <w:rsid w:val="0041073C"/>
    <w:rsid w:val="0041593B"/>
    <w:rsid w:val="004464E4"/>
    <w:rsid w:val="00482347"/>
    <w:rsid w:val="004835D9"/>
    <w:rsid w:val="004A72EC"/>
    <w:rsid w:val="004E55A3"/>
    <w:rsid w:val="0051235B"/>
    <w:rsid w:val="00565303"/>
    <w:rsid w:val="00570D51"/>
    <w:rsid w:val="00572FA5"/>
    <w:rsid w:val="005765B1"/>
    <w:rsid w:val="00597F76"/>
    <w:rsid w:val="005A2BD4"/>
    <w:rsid w:val="005C4F78"/>
    <w:rsid w:val="005C6B66"/>
    <w:rsid w:val="005C74C1"/>
    <w:rsid w:val="00601A46"/>
    <w:rsid w:val="00603D0F"/>
    <w:rsid w:val="00612F3C"/>
    <w:rsid w:val="00625BFB"/>
    <w:rsid w:val="00642736"/>
    <w:rsid w:val="00653330"/>
    <w:rsid w:val="00653721"/>
    <w:rsid w:val="00656BF9"/>
    <w:rsid w:val="006677F2"/>
    <w:rsid w:val="00675A08"/>
    <w:rsid w:val="00675C74"/>
    <w:rsid w:val="00676707"/>
    <w:rsid w:val="00691F4F"/>
    <w:rsid w:val="0069715A"/>
    <w:rsid w:val="006D5A59"/>
    <w:rsid w:val="006D7D67"/>
    <w:rsid w:val="006E4898"/>
    <w:rsid w:val="006F304D"/>
    <w:rsid w:val="006F729F"/>
    <w:rsid w:val="007100D1"/>
    <w:rsid w:val="0072406D"/>
    <w:rsid w:val="00736F24"/>
    <w:rsid w:val="007479EA"/>
    <w:rsid w:val="0075613A"/>
    <w:rsid w:val="00775CDB"/>
    <w:rsid w:val="00797C5F"/>
    <w:rsid w:val="007B4971"/>
    <w:rsid w:val="007F4CE2"/>
    <w:rsid w:val="00811125"/>
    <w:rsid w:val="008558CC"/>
    <w:rsid w:val="008564B6"/>
    <w:rsid w:val="008712DB"/>
    <w:rsid w:val="0087629E"/>
    <w:rsid w:val="008A1786"/>
    <w:rsid w:val="008C7719"/>
    <w:rsid w:val="008D20D1"/>
    <w:rsid w:val="008E76B4"/>
    <w:rsid w:val="008F2452"/>
    <w:rsid w:val="008F4003"/>
    <w:rsid w:val="009019A6"/>
    <w:rsid w:val="009042C4"/>
    <w:rsid w:val="009117ED"/>
    <w:rsid w:val="00930A76"/>
    <w:rsid w:val="00935680"/>
    <w:rsid w:val="009533A0"/>
    <w:rsid w:val="00953F44"/>
    <w:rsid w:val="00962A5A"/>
    <w:rsid w:val="00963A83"/>
    <w:rsid w:val="00966B8B"/>
    <w:rsid w:val="00967AFF"/>
    <w:rsid w:val="009738BF"/>
    <w:rsid w:val="00973EE5"/>
    <w:rsid w:val="00993BD5"/>
    <w:rsid w:val="009E222E"/>
    <w:rsid w:val="009F1F0A"/>
    <w:rsid w:val="009F4D7A"/>
    <w:rsid w:val="00A1140A"/>
    <w:rsid w:val="00A23C73"/>
    <w:rsid w:val="00A25B5D"/>
    <w:rsid w:val="00A40CC3"/>
    <w:rsid w:val="00A5071C"/>
    <w:rsid w:val="00A671F4"/>
    <w:rsid w:val="00A85724"/>
    <w:rsid w:val="00A873CA"/>
    <w:rsid w:val="00AB0488"/>
    <w:rsid w:val="00AC42AF"/>
    <w:rsid w:val="00AF3038"/>
    <w:rsid w:val="00B10FC5"/>
    <w:rsid w:val="00B211C3"/>
    <w:rsid w:val="00B312F0"/>
    <w:rsid w:val="00B535D5"/>
    <w:rsid w:val="00B61FE5"/>
    <w:rsid w:val="00B67BD9"/>
    <w:rsid w:val="00B7007F"/>
    <w:rsid w:val="00B72E52"/>
    <w:rsid w:val="00B91185"/>
    <w:rsid w:val="00B93D5E"/>
    <w:rsid w:val="00BE7BB3"/>
    <w:rsid w:val="00C05FDE"/>
    <w:rsid w:val="00C1528A"/>
    <w:rsid w:val="00C2467D"/>
    <w:rsid w:val="00C31150"/>
    <w:rsid w:val="00C35B28"/>
    <w:rsid w:val="00C366DB"/>
    <w:rsid w:val="00C445DA"/>
    <w:rsid w:val="00C50D3D"/>
    <w:rsid w:val="00C561B7"/>
    <w:rsid w:val="00C6174F"/>
    <w:rsid w:val="00C74940"/>
    <w:rsid w:val="00C75007"/>
    <w:rsid w:val="00CB2ED4"/>
    <w:rsid w:val="00CB718C"/>
    <w:rsid w:val="00CE5A5D"/>
    <w:rsid w:val="00D06725"/>
    <w:rsid w:val="00D34D88"/>
    <w:rsid w:val="00DE5A7B"/>
    <w:rsid w:val="00E05842"/>
    <w:rsid w:val="00E07EEB"/>
    <w:rsid w:val="00E44B77"/>
    <w:rsid w:val="00E63BE0"/>
    <w:rsid w:val="00E87913"/>
    <w:rsid w:val="00E9724E"/>
    <w:rsid w:val="00EB5E5D"/>
    <w:rsid w:val="00ED401E"/>
    <w:rsid w:val="00EE75B5"/>
    <w:rsid w:val="00EF49BE"/>
    <w:rsid w:val="00F00809"/>
    <w:rsid w:val="00F12233"/>
    <w:rsid w:val="00F16F86"/>
    <w:rsid w:val="00F42FBD"/>
    <w:rsid w:val="00F574FF"/>
    <w:rsid w:val="00FA1FF0"/>
    <w:rsid w:val="00FA351B"/>
    <w:rsid w:val="00FB00E1"/>
    <w:rsid w:val="00FB3F84"/>
    <w:rsid w:val="00FC68C5"/>
    <w:rsid w:val="00FF3B2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22FD"/>
  <w15:docId w15:val="{C9789D11-27B5-46F4-9AE4-14595EB2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inley@c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finley1</dc:creator>
  <cp:lastModifiedBy>Finley, Andrew</cp:lastModifiedBy>
  <cp:revision>2</cp:revision>
  <cp:lastPrinted>2014-10-05T22:15:00Z</cp:lastPrinted>
  <dcterms:created xsi:type="dcterms:W3CDTF">2023-10-17T21:17:00Z</dcterms:created>
  <dcterms:modified xsi:type="dcterms:W3CDTF">2023-10-17T21:17:00Z</dcterms:modified>
</cp:coreProperties>
</file>