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8E6D" w14:textId="77777777" w:rsidR="009E59B7" w:rsidRPr="004149D8" w:rsidRDefault="009E59B7" w:rsidP="00BF4047">
      <w:pPr>
        <w:jc w:val="center"/>
        <w:rPr>
          <w:rFonts w:ascii="Tahoma" w:hAnsi="Tahoma" w:cs="Tahoma"/>
          <w:b/>
          <w:szCs w:val="22"/>
        </w:rPr>
      </w:pPr>
      <w:r w:rsidRPr="004149D8">
        <w:rPr>
          <w:rFonts w:ascii="Bookman Old Style" w:hAnsi="Bookman Old Style"/>
          <w:b/>
          <w:szCs w:val="22"/>
        </w:rPr>
        <w:t>Sarah Budischak</w:t>
      </w:r>
    </w:p>
    <w:p w14:paraId="1BF10804" w14:textId="0CF7368D" w:rsidR="00A32A33" w:rsidRPr="00753D39" w:rsidRDefault="002F7B9E" w:rsidP="004169E7">
      <w:pPr>
        <w:jc w:val="center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Assistant Professor of Biology</w:t>
      </w:r>
    </w:p>
    <w:p w14:paraId="0CF2B7CD" w14:textId="77777777" w:rsidR="002F7B9E" w:rsidRDefault="002F7B9E" w:rsidP="00B0516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W.M. Keck Science Department </w:t>
      </w:r>
    </w:p>
    <w:p w14:paraId="4EC8E14D" w14:textId="38701235" w:rsidR="00695661" w:rsidRPr="00B317FA" w:rsidRDefault="00654DDF" w:rsidP="00695661">
      <w:pPr>
        <w:jc w:val="center"/>
        <w:rPr>
          <w:rFonts w:ascii="Bookman Old Style" w:hAnsi="Bookman Old Style"/>
          <w:b/>
          <w:sz w:val="20"/>
          <w:szCs w:val="20"/>
        </w:rPr>
      </w:pPr>
      <w:r w:rsidRPr="00B317FA">
        <w:rPr>
          <w:rFonts w:ascii="Bookman Old Style" w:hAnsi="Bookman Old Style"/>
          <w:sz w:val="20"/>
          <w:szCs w:val="20"/>
        </w:rPr>
        <w:t>sbudischak@</w:t>
      </w:r>
      <w:r w:rsidR="002F7B9E">
        <w:rPr>
          <w:rFonts w:ascii="Bookman Old Style" w:hAnsi="Bookman Old Style"/>
          <w:sz w:val="20"/>
          <w:szCs w:val="20"/>
        </w:rPr>
        <w:t>kecksci.claremont</w:t>
      </w:r>
      <w:r w:rsidRPr="00B317FA">
        <w:rPr>
          <w:rFonts w:ascii="Bookman Old Style" w:hAnsi="Bookman Old Style"/>
          <w:sz w:val="20"/>
          <w:szCs w:val="20"/>
        </w:rPr>
        <w:t>.edu</w:t>
      </w:r>
    </w:p>
    <w:p w14:paraId="0B7813C7" w14:textId="77777777" w:rsidR="00695661" w:rsidRPr="00073C13" w:rsidRDefault="00695661" w:rsidP="0087636C">
      <w:pPr>
        <w:spacing w:after="40"/>
        <w:jc w:val="center"/>
        <w:rPr>
          <w:rFonts w:ascii="Bookman Old Style" w:hAnsi="Bookman Old Style"/>
          <w:i/>
          <w:sz w:val="8"/>
          <w:szCs w:val="22"/>
        </w:rPr>
      </w:pPr>
    </w:p>
    <w:p w14:paraId="137BCFC9" w14:textId="5FFFCC01" w:rsidR="004C202F" w:rsidRPr="00996123" w:rsidRDefault="004C202F" w:rsidP="0087636C">
      <w:pPr>
        <w:spacing w:after="60"/>
        <w:rPr>
          <w:rFonts w:ascii="Times" w:hAnsi="Times"/>
          <w:sz w:val="20"/>
          <w:szCs w:val="20"/>
        </w:rPr>
      </w:pPr>
      <w:r w:rsidRPr="008F2B21">
        <w:rPr>
          <w:rFonts w:ascii="Bookman Old Style" w:hAnsi="Bookman Old Style" w:cs="Kartika"/>
          <w:i/>
          <w:sz w:val="22"/>
          <w:szCs w:val="22"/>
        </w:rPr>
        <w:t>Appointment</w:t>
      </w:r>
      <w:r w:rsidR="00F933E9" w:rsidRPr="008F2B21">
        <w:rPr>
          <w:rFonts w:ascii="Bookman Old Style" w:hAnsi="Bookman Old Style" w:cs="Kartika"/>
          <w:i/>
          <w:sz w:val="22"/>
          <w:szCs w:val="22"/>
        </w:rPr>
        <w:t>s</w:t>
      </w:r>
      <w:r w:rsidR="00996123">
        <w:rPr>
          <w:rFonts w:ascii="Bookman Old Style" w:hAnsi="Bookman Old Style" w:cs="Kartika"/>
          <w:i/>
          <w:sz w:val="22"/>
          <w:szCs w:val="22"/>
        </w:rPr>
        <w:tab/>
        <w:t xml:space="preserve">  </w:t>
      </w:r>
    </w:p>
    <w:p w14:paraId="6B367B50" w14:textId="16594EEA" w:rsidR="0085154A" w:rsidRPr="0085154A" w:rsidRDefault="0085154A" w:rsidP="00AA1520">
      <w:pPr>
        <w:tabs>
          <w:tab w:val="left" w:pos="810"/>
        </w:tabs>
        <w:spacing w:after="20"/>
        <w:ind w:left="1170" w:hanging="810"/>
        <w:rPr>
          <w:sz w:val="21"/>
          <w:szCs w:val="21"/>
        </w:rPr>
      </w:pPr>
      <w:r>
        <w:rPr>
          <w:b/>
          <w:sz w:val="21"/>
          <w:szCs w:val="21"/>
        </w:rPr>
        <w:t xml:space="preserve">Assistant Professor of Biology. </w:t>
      </w:r>
      <w:r>
        <w:rPr>
          <w:sz w:val="21"/>
          <w:szCs w:val="21"/>
        </w:rPr>
        <w:t xml:space="preserve">W.M. Keck Science Department of Claremont McKenna, Pitzer and Scripps Colleges. July 2018-Present. </w:t>
      </w:r>
    </w:p>
    <w:p w14:paraId="7AAFDC3F" w14:textId="2E0AB109" w:rsidR="00AA1520" w:rsidRPr="00B317FA" w:rsidRDefault="00AA1520" w:rsidP="00AA1520">
      <w:pPr>
        <w:tabs>
          <w:tab w:val="left" w:pos="810"/>
        </w:tabs>
        <w:spacing w:after="20"/>
        <w:ind w:left="1170" w:hanging="810"/>
        <w:rPr>
          <w:sz w:val="21"/>
          <w:szCs w:val="21"/>
        </w:rPr>
      </w:pPr>
      <w:r w:rsidRPr="00B317FA">
        <w:rPr>
          <w:b/>
          <w:sz w:val="21"/>
          <w:szCs w:val="21"/>
        </w:rPr>
        <w:t xml:space="preserve">Postdoctoral Research Associate. Princeton University. </w:t>
      </w:r>
      <w:r w:rsidRPr="00B317FA">
        <w:rPr>
          <w:sz w:val="21"/>
          <w:szCs w:val="21"/>
        </w:rPr>
        <w:t xml:space="preserve">Department of Ecology and Evolutionary Biology. March 2015 </w:t>
      </w:r>
      <w:r w:rsidR="0085154A">
        <w:rPr>
          <w:sz w:val="21"/>
          <w:szCs w:val="21"/>
        </w:rPr>
        <w:t>–</w:t>
      </w:r>
      <w:r w:rsidRPr="00B317FA">
        <w:rPr>
          <w:sz w:val="21"/>
          <w:szCs w:val="21"/>
        </w:rPr>
        <w:t xml:space="preserve"> </w:t>
      </w:r>
      <w:r w:rsidR="0085154A">
        <w:rPr>
          <w:sz w:val="21"/>
          <w:szCs w:val="21"/>
        </w:rPr>
        <w:t>July 2018</w:t>
      </w:r>
      <w:r w:rsidRPr="00B317FA">
        <w:rPr>
          <w:sz w:val="21"/>
          <w:szCs w:val="21"/>
        </w:rPr>
        <w:t>.</w:t>
      </w:r>
    </w:p>
    <w:p w14:paraId="2E99FB4A" w14:textId="617F96E5" w:rsidR="00050997" w:rsidRPr="00B317FA" w:rsidRDefault="00050997" w:rsidP="007E09B6">
      <w:pPr>
        <w:tabs>
          <w:tab w:val="left" w:pos="810"/>
        </w:tabs>
        <w:spacing w:after="20"/>
        <w:ind w:left="1170" w:hanging="810"/>
        <w:rPr>
          <w:b/>
          <w:sz w:val="21"/>
          <w:szCs w:val="21"/>
        </w:rPr>
      </w:pPr>
      <w:r w:rsidRPr="00B317FA">
        <w:rPr>
          <w:b/>
          <w:sz w:val="21"/>
          <w:szCs w:val="21"/>
        </w:rPr>
        <w:t xml:space="preserve">Writing in Science and Engineering Teaching Fellow. Princeton University. </w:t>
      </w:r>
      <w:r w:rsidR="00D6739C">
        <w:rPr>
          <w:sz w:val="21"/>
          <w:szCs w:val="21"/>
        </w:rPr>
        <w:t>2016-</w:t>
      </w:r>
      <w:r w:rsidR="00CF7E1B">
        <w:rPr>
          <w:sz w:val="21"/>
          <w:szCs w:val="21"/>
        </w:rPr>
        <w:t>2017</w:t>
      </w:r>
      <w:r w:rsidRPr="00B317FA">
        <w:rPr>
          <w:sz w:val="21"/>
          <w:szCs w:val="21"/>
        </w:rPr>
        <w:t xml:space="preserve">. </w:t>
      </w:r>
    </w:p>
    <w:p w14:paraId="32C693D7" w14:textId="77777777" w:rsidR="0010409B" w:rsidRPr="00B317FA" w:rsidRDefault="004C202F" w:rsidP="000A38A7">
      <w:pPr>
        <w:tabs>
          <w:tab w:val="left" w:pos="810"/>
        </w:tabs>
        <w:spacing w:after="20"/>
        <w:ind w:left="1170" w:hanging="810"/>
        <w:rPr>
          <w:sz w:val="21"/>
          <w:szCs w:val="21"/>
        </w:rPr>
      </w:pPr>
      <w:r w:rsidRPr="00B317FA">
        <w:rPr>
          <w:b/>
          <w:sz w:val="21"/>
          <w:szCs w:val="21"/>
        </w:rPr>
        <w:t xml:space="preserve">Postdoctoral Research Associate. </w:t>
      </w:r>
      <w:r w:rsidR="00654DDF" w:rsidRPr="00B317FA">
        <w:rPr>
          <w:b/>
          <w:sz w:val="21"/>
          <w:szCs w:val="21"/>
        </w:rPr>
        <w:t>The University of Georgia</w:t>
      </w:r>
      <w:r w:rsidR="000A38A7" w:rsidRPr="00B317FA">
        <w:rPr>
          <w:b/>
          <w:sz w:val="21"/>
          <w:szCs w:val="21"/>
        </w:rPr>
        <w:t xml:space="preserve">. </w:t>
      </w:r>
      <w:proofErr w:type="spellStart"/>
      <w:r w:rsidR="00654DDF" w:rsidRPr="00B317FA">
        <w:rPr>
          <w:sz w:val="21"/>
          <w:szCs w:val="21"/>
        </w:rPr>
        <w:t>Odum</w:t>
      </w:r>
      <w:proofErr w:type="spellEnd"/>
      <w:r w:rsidR="00654DDF" w:rsidRPr="00B317FA">
        <w:rPr>
          <w:sz w:val="21"/>
          <w:szCs w:val="21"/>
        </w:rPr>
        <w:t xml:space="preserve"> School of Ecology</w:t>
      </w:r>
      <w:r w:rsidRPr="00B317FA">
        <w:rPr>
          <w:sz w:val="21"/>
          <w:szCs w:val="21"/>
        </w:rPr>
        <w:t xml:space="preserve">. </w:t>
      </w:r>
    </w:p>
    <w:p w14:paraId="0FDF1E27" w14:textId="40F287C4" w:rsidR="004C202F" w:rsidRPr="00B317FA" w:rsidRDefault="0010409B" w:rsidP="000A38A7">
      <w:pPr>
        <w:tabs>
          <w:tab w:val="left" w:pos="810"/>
        </w:tabs>
        <w:spacing w:after="20"/>
        <w:ind w:left="1170" w:hanging="810"/>
        <w:rPr>
          <w:b/>
          <w:sz w:val="21"/>
          <w:szCs w:val="21"/>
        </w:rPr>
      </w:pPr>
      <w:r w:rsidRPr="00B317FA">
        <w:rPr>
          <w:b/>
          <w:sz w:val="21"/>
          <w:szCs w:val="21"/>
        </w:rPr>
        <w:tab/>
      </w:r>
      <w:r w:rsidR="007E09B6" w:rsidRPr="00B317FA">
        <w:rPr>
          <w:b/>
          <w:sz w:val="21"/>
          <w:szCs w:val="21"/>
        </w:rPr>
        <w:tab/>
      </w:r>
      <w:r w:rsidR="004C202F" w:rsidRPr="00B317FA">
        <w:rPr>
          <w:sz w:val="21"/>
          <w:szCs w:val="21"/>
        </w:rPr>
        <w:t>Aug</w:t>
      </w:r>
      <w:r w:rsidR="000A38A7" w:rsidRPr="00B317FA">
        <w:rPr>
          <w:sz w:val="21"/>
          <w:szCs w:val="21"/>
        </w:rPr>
        <w:t>ust</w:t>
      </w:r>
      <w:r w:rsidR="004C202F" w:rsidRPr="00B317FA">
        <w:rPr>
          <w:sz w:val="21"/>
          <w:szCs w:val="21"/>
        </w:rPr>
        <w:t xml:space="preserve"> 2014</w:t>
      </w:r>
      <w:r w:rsidR="00355349" w:rsidRPr="00B317FA">
        <w:rPr>
          <w:sz w:val="21"/>
          <w:szCs w:val="21"/>
        </w:rPr>
        <w:t xml:space="preserve"> </w:t>
      </w:r>
      <w:r w:rsidR="00127362" w:rsidRPr="00B317FA">
        <w:rPr>
          <w:sz w:val="21"/>
          <w:szCs w:val="21"/>
        </w:rPr>
        <w:t>-</w:t>
      </w:r>
      <w:r w:rsidR="00355349" w:rsidRPr="00B317FA">
        <w:rPr>
          <w:sz w:val="21"/>
          <w:szCs w:val="21"/>
        </w:rPr>
        <w:t xml:space="preserve"> </w:t>
      </w:r>
      <w:r w:rsidR="00127362" w:rsidRPr="00B317FA">
        <w:rPr>
          <w:sz w:val="21"/>
          <w:szCs w:val="21"/>
        </w:rPr>
        <w:t>Feb</w:t>
      </w:r>
      <w:r w:rsidR="000A38A7" w:rsidRPr="00B317FA">
        <w:rPr>
          <w:sz w:val="21"/>
          <w:szCs w:val="21"/>
        </w:rPr>
        <w:t>ruary</w:t>
      </w:r>
      <w:r w:rsidR="00127362" w:rsidRPr="00B317FA">
        <w:rPr>
          <w:sz w:val="21"/>
          <w:szCs w:val="21"/>
        </w:rPr>
        <w:t xml:space="preserve"> </w:t>
      </w:r>
      <w:r w:rsidR="00F933E9" w:rsidRPr="00B317FA">
        <w:rPr>
          <w:sz w:val="21"/>
          <w:szCs w:val="21"/>
        </w:rPr>
        <w:t>2015</w:t>
      </w:r>
    </w:p>
    <w:p w14:paraId="66257BB8" w14:textId="6FD48FC6" w:rsidR="00695661" w:rsidRPr="004149D8" w:rsidRDefault="00073C13" w:rsidP="00073C13">
      <w:pPr>
        <w:tabs>
          <w:tab w:val="left" w:pos="1472"/>
        </w:tabs>
        <w:rPr>
          <w:i/>
          <w:sz w:val="12"/>
          <w:szCs w:val="12"/>
        </w:rPr>
      </w:pPr>
      <w:r w:rsidRPr="004149D8">
        <w:rPr>
          <w:i/>
          <w:sz w:val="12"/>
          <w:szCs w:val="12"/>
        </w:rPr>
        <w:tab/>
      </w:r>
    </w:p>
    <w:p w14:paraId="71BBA6F2" w14:textId="47007C9D" w:rsidR="00CA3C03" w:rsidRPr="008F2B21" w:rsidRDefault="00BF4047" w:rsidP="00073C13">
      <w:pPr>
        <w:spacing w:after="60"/>
        <w:rPr>
          <w:rFonts w:ascii="Bookman Old Style" w:hAnsi="Bookman Old Style" w:cs="Kartika"/>
          <w:i/>
          <w:sz w:val="20"/>
          <w:szCs w:val="22"/>
        </w:rPr>
      </w:pPr>
      <w:r w:rsidRPr="008F2B21">
        <w:rPr>
          <w:rFonts w:ascii="Bookman Old Style" w:hAnsi="Bookman Old Style" w:cs="Kartika"/>
          <w:i/>
          <w:sz w:val="22"/>
          <w:szCs w:val="22"/>
        </w:rPr>
        <w:t>Education</w:t>
      </w:r>
    </w:p>
    <w:p w14:paraId="00CF489C" w14:textId="3BF84C96" w:rsidR="00F05BDC" w:rsidRPr="00B317FA" w:rsidRDefault="00B97CAD" w:rsidP="00D62533">
      <w:pPr>
        <w:tabs>
          <w:tab w:val="left" w:pos="810"/>
        </w:tabs>
        <w:spacing w:after="20"/>
        <w:ind w:left="1170" w:hanging="810"/>
        <w:rPr>
          <w:sz w:val="21"/>
          <w:szCs w:val="21"/>
        </w:rPr>
      </w:pPr>
      <w:r w:rsidRPr="00B317FA">
        <w:rPr>
          <w:b/>
          <w:sz w:val="21"/>
          <w:szCs w:val="21"/>
        </w:rPr>
        <w:t xml:space="preserve">Ph.D. </w:t>
      </w:r>
      <w:r w:rsidR="005F7DA4" w:rsidRPr="00B317FA">
        <w:rPr>
          <w:b/>
          <w:sz w:val="21"/>
          <w:szCs w:val="21"/>
        </w:rPr>
        <w:t xml:space="preserve">  </w:t>
      </w:r>
      <w:r w:rsidR="00D62533" w:rsidRPr="00B317FA">
        <w:rPr>
          <w:b/>
          <w:sz w:val="21"/>
          <w:szCs w:val="21"/>
        </w:rPr>
        <w:tab/>
      </w:r>
      <w:r w:rsidR="009235DE" w:rsidRPr="00B317FA">
        <w:rPr>
          <w:b/>
          <w:sz w:val="21"/>
          <w:szCs w:val="21"/>
        </w:rPr>
        <w:t xml:space="preserve">University of Georgia. </w:t>
      </w:r>
      <w:r w:rsidR="00D639B1" w:rsidRPr="00B317FA">
        <w:rPr>
          <w:i/>
          <w:sz w:val="21"/>
          <w:szCs w:val="21"/>
        </w:rPr>
        <w:t xml:space="preserve">With Honors. </w:t>
      </w:r>
      <w:r w:rsidRPr="00B317FA">
        <w:rPr>
          <w:sz w:val="21"/>
          <w:szCs w:val="21"/>
        </w:rPr>
        <w:t>2014</w:t>
      </w:r>
      <w:r w:rsidR="009235DE" w:rsidRPr="00B317FA">
        <w:rPr>
          <w:sz w:val="21"/>
          <w:szCs w:val="21"/>
        </w:rPr>
        <w:t xml:space="preserve">. </w:t>
      </w:r>
      <w:proofErr w:type="spellStart"/>
      <w:r w:rsidR="0075252A" w:rsidRPr="00B317FA">
        <w:rPr>
          <w:sz w:val="21"/>
          <w:szCs w:val="21"/>
        </w:rPr>
        <w:t>Odum</w:t>
      </w:r>
      <w:proofErr w:type="spellEnd"/>
      <w:r w:rsidR="0075252A" w:rsidRPr="00B317FA">
        <w:rPr>
          <w:sz w:val="21"/>
          <w:szCs w:val="21"/>
        </w:rPr>
        <w:t xml:space="preserve"> School of Ecology.</w:t>
      </w:r>
    </w:p>
    <w:p w14:paraId="372C9709" w14:textId="45F3622A" w:rsidR="009235DE" w:rsidRPr="00B317FA" w:rsidRDefault="00F55978" w:rsidP="000945C4">
      <w:pPr>
        <w:spacing w:after="20"/>
        <w:ind w:left="1530"/>
        <w:rPr>
          <w:i/>
          <w:sz w:val="21"/>
          <w:szCs w:val="21"/>
        </w:rPr>
      </w:pPr>
      <w:r w:rsidRPr="00B317FA">
        <w:rPr>
          <w:i/>
          <w:sz w:val="21"/>
          <w:szCs w:val="21"/>
        </w:rPr>
        <w:t>The causes and consequences of parasite co-infection:</w:t>
      </w:r>
      <w:r w:rsidR="000945C4">
        <w:rPr>
          <w:i/>
          <w:sz w:val="21"/>
          <w:szCs w:val="21"/>
        </w:rPr>
        <w:t xml:space="preserve"> </w:t>
      </w:r>
      <w:r w:rsidRPr="00B317FA">
        <w:rPr>
          <w:i/>
          <w:sz w:val="21"/>
          <w:szCs w:val="21"/>
        </w:rPr>
        <w:t>insights from community ecology</w:t>
      </w:r>
      <w:r w:rsidR="0091692B" w:rsidRPr="00B317FA">
        <w:rPr>
          <w:i/>
          <w:sz w:val="21"/>
          <w:szCs w:val="21"/>
        </w:rPr>
        <w:t>.</w:t>
      </w:r>
      <w:r w:rsidR="009C143E" w:rsidRPr="00B317FA">
        <w:rPr>
          <w:i/>
          <w:sz w:val="21"/>
          <w:szCs w:val="21"/>
        </w:rPr>
        <w:t xml:space="preserve"> </w:t>
      </w:r>
    </w:p>
    <w:p w14:paraId="23317F62" w14:textId="3CF0AA58" w:rsidR="0075252A" w:rsidRPr="00B317FA" w:rsidRDefault="00BF4047" w:rsidP="0075252A">
      <w:pPr>
        <w:spacing w:after="20"/>
        <w:ind w:left="1260" w:hanging="90"/>
        <w:rPr>
          <w:sz w:val="21"/>
          <w:szCs w:val="21"/>
        </w:rPr>
      </w:pPr>
      <w:r w:rsidRPr="00B317FA">
        <w:rPr>
          <w:b/>
          <w:sz w:val="21"/>
          <w:szCs w:val="21"/>
        </w:rPr>
        <w:t xml:space="preserve">University of Montana. </w:t>
      </w:r>
      <w:r w:rsidR="0075252A" w:rsidRPr="00B317FA">
        <w:rPr>
          <w:sz w:val="21"/>
          <w:szCs w:val="21"/>
        </w:rPr>
        <w:t xml:space="preserve">Division of Biological Sciences, Organismal Biology and Ecology. </w:t>
      </w:r>
    </w:p>
    <w:p w14:paraId="44AB0D8C" w14:textId="451A8DAC" w:rsidR="00CD3472" w:rsidRPr="00B317FA" w:rsidRDefault="00E637F0" w:rsidP="0075252A">
      <w:pPr>
        <w:spacing w:after="20"/>
        <w:ind w:left="1350" w:firstLine="180"/>
        <w:rPr>
          <w:sz w:val="21"/>
          <w:szCs w:val="21"/>
        </w:rPr>
      </w:pPr>
      <w:r w:rsidRPr="00B317FA">
        <w:rPr>
          <w:sz w:val="21"/>
          <w:szCs w:val="21"/>
        </w:rPr>
        <w:t>Transferred to UGA with advisor’s lab in 2010.</w:t>
      </w:r>
    </w:p>
    <w:p w14:paraId="012BD958" w14:textId="5671D514" w:rsidR="0075252A" w:rsidRDefault="00D62533" w:rsidP="00F330D8">
      <w:pPr>
        <w:spacing w:after="20"/>
        <w:ind w:left="1530" w:hanging="1170"/>
        <w:rPr>
          <w:sz w:val="21"/>
          <w:szCs w:val="21"/>
        </w:rPr>
      </w:pPr>
      <w:r w:rsidRPr="00B317FA">
        <w:rPr>
          <w:b/>
          <w:sz w:val="21"/>
          <w:szCs w:val="21"/>
        </w:rPr>
        <w:t xml:space="preserve">M.S.       </w:t>
      </w:r>
      <w:r w:rsidR="00BF4047" w:rsidRPr="00B317FA">
        <w:rPr>
          <w:b/>
          <w:sz w:val="21"/>
          <w:szCs w:val="21"/>
        </w:rPr>
        <w:t xml:space="preserve">Virginia Polytechnic Institute and State University. </w:t>
      </w:r>
      <w:r w:rsidR="00BF4047" w:rsidRPr="00B317FA">
        <w:rPr>
          <w:sz w:val="21"/>
          <w:szCs w:val="21"/>
        </w:rPr>
        <w:t>2007.</w:t>
      </w:r>
      <w:r w:rsidR="00F330D8">
        <w:rPr>
          <w:sz w:val="21"/>
          <w:szCs w:val="21"/>
        </w:rPr>
        <w:t xml:space="preserve"> Wildlife Ecotoxicology and Physiological Ecology lab. </w:t>
      </w:r>
      <w:r w:rsidR="0075252A" w:rsidRPr="00B317FA">
        <w:rPr>
          <w:sz w:val="21"/>
          <w:szCs w:val="21"/>
        </w:rPr>
        <w:t xml:space="preserve">Department of Fish and Wildlife </w:t>
      </w:r>
      <w:r w:rsidR="00F330D8" w:rsidRPr="00B317FA">
        <w:rPr>
          <w:sz w:val="21"/>
          <w:szCs w:val="21"/>
        </w:rPr>
        <w:t>Conservation.</w:t>
      </w:r>
    </w:p>
    <w:p w14:paraId="31BED3C2" w14:textId="1A84099F" w:rsidR="00BF4047" w:rsidRPr="0075252A" w:rsidRDefault="00F330D8" w:rsidP="0075252A">
      <w:pPr>
        <w:spacing w:after="20"/>
        <w:ind w:left="1530"/>
        <w:rPr>
          <w:b/>
          <w:sz w:val="21"/>
          <w:szCs w:val="21"/>
        </w:rPr>
      </w:pPr>
      <w:r>
        <w:rPr>
          <w:i/>
          <w:sz w:val="21"/>
          <w:szCs w:val="21"/>
        </w:rPr>
        <w:t>R</w:t>
      </w:r>
      <w:r w:rsidR="00F55978" w:rsidRPr="00B317FA">
        <w:rPr>
          <w:i/>
          <w:sz w:val="21"/>
          <w:szCs w:val="21"/>
        </w:rPr>
        <w:t>eciprocal</w:t>
      </w:r>
      <w:r w:rsidR="00E637F0" w:rsidRPr="00B317FA">
        <w:rPr>
          <w:i/>
          <w:sz w:val="21"/>
          <w:szCs w:val="21"/>
        </w:rPr>
        <w:t xml:space="preserve"> effects of trematode </w:t>
      </w:r>
      <w:r w:rsidR="00F55978" w:rsidRPr="00B317FA">
        <w:rPr>
          <w:i/>
          <w:sz w:val="21"/>
          <w:szCs w:val="21"/>
        </w:rPr>
        <w:t>parasites and malathion on developing pickerel frogs</w:t>
      </w:r>
      <w:r w:rsidR="0091692B" w:rsidRPr="00B317FA">
        <w:rPr>
          <w:i/>
          <w:sz w:val="21"/>
          <w:szCs w:val="21"/>
        </w:rPr>
        <w:t>.</w:t>
      </w:r>
    </w:p>
    <w:p w14:paraId="00CE8010" w14:textId="1D193C1A" w:rsidR="00BF4047" w:rsidRPr="00B317FA" w:rsidRDefault="00D62533" w:rsidP="00FB6619">
      <w:pPr>
        <w:spacing w:after="20"/>
        <w:ind w:firstLine="360"/>
        <w:rPr>
          <w:sz w:val="21"/>
          <w:szCs w:val="21"/>
        </w:rPr>
      </w:pPr>
      <w:r w:rsidRPr="00B317FA">
        <w:rPr>
          <w:b/>
          <w:sz w:val="21"/>
          <w:szCs w:val="21"/>
        </w:rPr>
        <w:t xml:space="preserve">B.S.        </w:t>
      </w:r>
      <w:r w:rsidR="00BF4047" w:rsidRPr="00B317FA">
        <w:rPr>
          <w:b/>
          <w:sz w:val="21"/>
          <w:szCs w:val="21"/>
        </w:rPr>
        <w:t>Davidson College</w:t>
      </w:r>
      <w:r w:rsidR="00BF4047" w:rsidRPr="00B317FA">
        <w:rPr>
          <w:sz w:val="21"/>
          <w:szCs w:val="21"/>
        </w:rPr>
        <w:t xml:space="preserve">. </w:t>
      </w:r>
      <w:r w:rsidR="0075252A">
        <w:rPr>
          <w:sz w:val="21"/>
          <w:szCs w:val="21"/>
        </w:rPr>
        <w:t xml:space="preserve">2005. </w:t>
      </w:r>
      <w:r w:rsidR="0075252A" w:rsidRPr="00B317FA">
        <w:rPr>
          <w:i/>
          <w:sz w:val="21"/>
          <w:szCs w:val="21"/>
        </w:rPr>
        <w:t>cum laude</w:t>
      </w:r>
      <w:r w:rsidR="0075252A">
        <w:rPr>
          <w:i/>
          <w:sz w:val="21"/>
          <w:szCs w:val="21"/>
        </w:rPr>
        <w:t>,</w:t>
      </w:r>
      <w:r w:rsidR="0075252A">
        <w:rPr>
          <w:sz w:val="21"/>
          <w:szCs w:val="21"/>
        </w:rPr>
        <w:t xml:space="preserve"> </w:t>
      </w:r>
      <w:r w:rsidR="00FB6619">
        <w:rPr>
          <w:sz w:val="21"/>
          <w:szCs w:val="21"/>
        </w:rPr>
        <w:t>Biology Major, Chemistry Minor</w:t>
      </w:r>
      <w:r w:rsidR="00BF4047" w:rsidRPr="00B317FA">
        <w:rPr>
          <w:sz w:val="21"/>
          <w:szCs w:val="21"/>
        </w:rPr>
        <w:t>.</w:t>
      </w:r>
    </w:p>
    <w:p w14:paraId="06DFBC02" w14:textId="77777777" w:rsidR="00695661" w:rsidRPr="004149D8" w:rsidRDefault="00695661" w:rsidP="00695661">
      <w:pPr>
        <w:spacing w:after="20"/>
        <w:ind w:left="900" w:firstLine="630"/>
        <w:rPr>
          <w:sz w:val="12"/>
          <w:szCs w:val="12"/>
        </w:rPr>
      </w:pPr>
    </w:p>
    <w:p w14:paraId="4238E5C6" w14:textId="2615451B" w:rsidR="00FF0AD0" w:rsidRPr="00FF0AD0" w:rsidRDefault="005F7DA4" w:rsidP="00695661">
      <w:pPr>
        <w:spacing w:after="40"/>
        <w:rPr>
          <w:rFonts w:ascii="Bookman Old Style" w:hAnsi="Bookman Old Style"/>
          <w:i/>
          <w:color w:val="000000"/>
          <w:sz w:val="20"/>
          <w:szCs w:val="22"/>
        </w:rPr>
      </w:pPr>
      <w:r w:rsidRPr="001973F6">
        <w:rPr>
          <w:rFonts w:ascii="Bookman Old Style" w:hAnsi="Bookman Old Style"/>
          <w:i/>
          <w:color w:val="000000"/>
          <w:sz w:val="22"/>
          <w:szCs w:val="22"/>
        </w:rPr>
        <w:t xml:space="preserve">Peer-reviewed </w:t>
      </w:r>
      <w:r w:rsidR="004169E7" w:rsidRPr="001973F6">
        <w:rPr>
          <w:rFonts w:ascii="Bookman Old Style" w:hAnsi="Bookman Old Style"/>
          <w:i/>
          <w:color w:val="000000"/>
          <w:sz w:val="22"/>
          <w:szCs w:val="22"/>
        </w:rPr>
        <w:t>Publications</w:t>
      </w:r>
    </w:p>
    <w:p w14:paraId="064611EE" w14:textId="77777777" w:rsidR="000A0689" w:rsidRPr="00504AA6" w:rsidRDefault="000A0689" w:rsidP="000A0689">
      <w:pPr>
        <w:pStyle w:val="ListParagraph"/>
        <w:numPr>
          <w:ilvl w:val="0"/>
          <w:numId w:val="14"/>
        </w:numPr>
        <w:spacing w:after="60"/>
        <w:contextualSpacing w:val="0"/>
        <w:rPr>
          <w:color w:val="000000"/>
          <w:sz w:val="21"/>
          <w:szCs w:val="21"/>
        </w:rPr>
      </w:pPr>
      <w:r w:rsidRPr="00C55A57">
        <w:rPr>
          <w:b/>
          <w:bCs/>
          <w:color w:val="000000"/>
          <w:sz w:val="21"/>
          <w:szCs w:val="21"/>
        </w:rPr>
        <w:t>S.A. Budischak</w:t>
      </w:r>
      <w:r w:rsidRPr="00504AA6">
        <w:rPr>
          <w:color w:val="000000"/>
          <w:sz w:val="21"/>
          <w:szCs w:val="21"/>
        </w:rPr>
        <w:t>, S</w:t>
      </w:r>
      <w:r>
        <w:rPr>
          <w:color w:val="000000"/>
          <w:sz w:val="21"/>
          <w:szCs w:val="21"/>
        </w:rPr>
        <w:t>.</w:t>
      </w:r>
      <w:r w:rsidRPr="00504AA6">
        <w:rPr>
          <w:color w:val="000000"/>
          <w:sz w:val="21"/>
          <w:szCs w:val="21"/>
        </w:rPr>
        <w:t xml:space="preserve"> Halvorsen</w:t>
      </w:r>
      <w:r>
        <w:rPr>
          <w:color w:val="000000"/>
          <w:sz w:val="21"/>
          <w:szCs w:val="21"/>
        </w:rPr>
        <w:t>*</w:t>
      </w:r>
      <w:r w:rsidRPr="00504AA6">
        <w:rPr>
          <w:color w:val="000000"/>
          <w:sz w:val="21"/>
          <w:szCs w:val="21"/>
        </w:rPr>
        <w:t xml:space="preserve">, F. </w:t>
      </w:r>
      <w:proofErr w:type="spellStart"/>
      <w:r w:rsidRPr="00504AA6">
        <w:rPr>
          <w:color w:val="000000"/>
          <w:sz w:val="21"/>
          <w:szCs w:val="21"/>
        </w:rPr>
        <w:t>Finseth</w:t>
      </w:r>
      <w:proofErr w:type="spellEnd"/>
      <w:r w:rsidRPr="00504AA6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2022. </w:t>
      </w:r>
      <w:r w:rsidRPr="00504AA6">
        <w:rPr>
          <w:color w:val="000000"/>
          <w:sz w:val="21"/>
          <w:szCs w:val="21"/>
        </w:rPr>
        <w:t xml:space="preserve">Genomic heterozygosity is associated with parasite abundance, but the effects are not mediated by host condition. </w:t>
      </w:r>
      <w:r w:rsidRPr="00504AA6">
        <w:rPr>
          <w:i/>
          <w:iCs/>
          <w:color w:val="000000"/>
          <w:sz w:val="21"/>
          <w:szCs w:val="21"/>
        </w:rPr>
        <w:t>Evolutionary Ecology.</w:t>
      </w:r>
      <w:r w:rsidRPr="00504AA6">
        <w:rPr>
          <w:color w:val="000000"/>
          <w:sz w:val="21"/>
          <w:szCs w:val="21"/>
        </w:rPr>
        <w:t xml:space="preserve"> </w:t>
      </w:r>
      <w:r w:rsidRPr="003804F1">
        <w:rPr>
          <w:color w:val="000000"/>
          <w:sz w:val="21"/>
          <w:szCs w:val="21"/>
        </w:rPr>
        <w:t>https://doi-org.ccl.idm.oclc.org/10.1007/s10682-022-10175-8</w:t>
      </w:r>
    </w:p>
    <w:p w14:paraId="25BDF524" w14:textId="547E5508" w:rsidR="000B112A" w:rsidRPr="000B112A" w:rsidRDefault="000B112A" w:rsidP="009F7323">
      <w:pPr>
        <w:pStyle w:val="ListParagraph"/>
        <w:numPr>
          <w:ilvl w:val="0"/>
          <w:numId w:val="14"/>
        </w:numPr>
        <w:spacing w:after="60"/>
        <w:contextualSpacing w:val="0"/>
        <w:rPr>
          <w:color w:val="000000"/>
          <w:sz w:val="21"/>
          <w:szCs w:val="21"/>
        </w:rPr>
      </w:pPr>
      <w:r w:rsidRPr="00504AA6">
        <w:rPr>
          <w:color w:val="000000"/>
          <w:sz w:val="21"/>
          <w:szCs w:val="21"/>
        </w:rPr>
        <w:t>Warburton, E</w:t>
      </w:r>
      <w:r>
        <w:rPr>
          <w:color w:val="000000"/>
          <w:sz w:val="21"/>
          <w:szCs w:val="21"/>
        </w:rPr>
        <w:t xml:space="preserve">., </w:t>
      </w:r>
      <w:r w:rsidRPr="000B112A">
        <w:rPr>
          <w:b/>
          <w:bCs/>
          <w:color w:val="000000"/>
          <w:sz w:val="21"/>
          <w:szCs w:val="21"/>
        </w:rPr>
        <w:t>S.A. Budischak</w:t>
      </w:r>
      <w:r w:rsidRPr="00504AA6"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A.</w:t>
      </w:r>
      <w:r w:rsidRPr="00504AA6">
        <w:rPr>
          <w:color w:val="000000"/>
          <w:sz w:val="21"/>
          <w:szCs w:val="21"/>
        </w:rPr>
        <w:t xml:space="preserve"> </w:t>
      </w:r>
      <w:proofErr w:type="spellStart"/>
      <w:r w:rsidRPr="00504AA6">
        <w:rPr>
          <w:color w:val="000000"/>
          <w:sz w:val="21"/>
          <w:szCs w:val="21"/>
        </w:rPr>
        <w:t>Jolles</w:t>
      </w:r>
      <w:proofErr w:type="spellEnd"/>
      <w:r w:rsidRPr="00504AA6"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V.O.</w:t>
      </w:r>
      <w:r w:rsidRPr="00504AA6">
        <w:rPr>
          <w:color w:val="000000"/>
          <w:sz w:val="21"/>
          <w:szCs w:val="21"/>
        </w:rPr>
        <w:t xml:space="preserve"> </w:t>
      </w:r>
      <w:proofErr w:type="spellStart"/>
      <w:r w:rsidRPr="00504AA6">
        <w:rPr>
          <w:color w:val="000000"/>
          <w:sz w:val="21"/>
          <w:szCs w:val="21"/>
        </w:rPr>
        <w:t>Ezenwa</w:t>
      </w:r>
      <w:proofErr w:type="spellEnd"/>
      <w:r w:rsidRPr="00504AA6">
        <w:rPr>
          <w:color w:val="000000"/>
          <w:sz w:val="21"/>
          <w:szCs w:val="21"/>
        </w:rPr>
        <w:t xml:space="preserve">. </w:t>
      </w:r>
      <w:r w:rsidR="000A0689">
        <w:rPr>
          <w:color w:val="000000"/>
          <w:sz w:val="21"/>
          <w:szCs w:val="21"/>
        </w:rPr>
        <w:t xml:space="preserve">2022. </w:t>
      </w:r>
      <w:r w:rsidRPr="00504AA6">
        <w:rPr>
          <w:color w:val="000000"/>
          <w:sz w:val="21"/>
          <w:szCs w:val="21"/>
        </w:rPr>
        <w:t xml:space="preserve">Within-host and external environments differentially shape β-diversity across parasite life stages. </w:t>
      </w:r>
      <w:r w:rsidRPr="00504AA6">
        <w:rPr>
          <w:i/>
          <w:iCs/>
          <w:color w:val="000000"/>
          <w:sz w:val="21"/>
          <w:szCs w:val="21"/>
        </w:rPr>
        <w:t>Journal of Animal Ecology</w:t>
      </w:r>
      <w:r w:rsidR="007B6080">
        <w:rPr>
          <w:bCs/>
          <w:sz w:val="21"/>
          <w:szCs w:val="21"/>
        </w:rPr>
        <w:t xml:space="preserve">. </w:t>
      </w:r>
      <w:r w:rsidR="007B6080" w:rsidRPr="007B6080">
        <w:rPr>
          <w:bCs/>
          <w:sz w:val="21"/>
          <w:szCs w:val="21"/>
        </w:rPr>
        <w:t>https://doi-org.ccl.idm.oclc.org/10.1111/1365-2656.13877</w:t>
      </w:r>
    </w:p>
    <w:p w14:paraId="157E410E" w14:textId="78FCB504" w:rsidR="009F7323" w:rsidRPr="00651D54" w:rsidRDefault="009F7323" w:rsidP="009F7323">
      <w:pPr>
        <w:pStyle w:val="ListParagraph"/>
        <w:numPr>
          <w:ilvl w:val="0"/>
          <w:numId w:val="14"/>
        </w:numPr>
        <w:spacing w:after="60"/>
        <w:contextualSpacing w:val="0"/>
        <w:rPr>
          <w:color w:val="000000"/>
          <w:sz w:val="21"/>
          <w:szCs w:val="21"/>
        </w:rPr>
      </w:pPr>
      <w:proofErr w:type="spellStart"/>
      <w:r w:rsidRPr="00651D54">
        <w:rPr>
          <w:bCs/>
          <w:sz w:val="21"/>
          <w:szCs w:val="21"/>
        </w:rPr>
        <w:t>Seguel</w:t>
      </w:r>
      <w:proofErr w:type="spellEnd"/>
      <w:r w:rsidRPr="00651D54">
        <w:rPr>
          <w:bCs/>
          <w:sz w:val="21"/>
          <w:szCs w:val="21"/>
        </w:rPr>
        <w:t xml:space="preserve">, M., </w:t>
      </w:r>
      <w:r w:rsidRPr="00651D54">
        <w:rPr>
          <w:b/>
          <w:sz w:val="21"/>
          <w:szCs w:val="21"/>
        </w:rPr>
        <w:t>S.A. Budischak</w:t>
      </w:r>
      <w:r w:rsidRPr="00651D54">
        <w:rPr>
          <w:bCs/>
          <w:sz w:val="21"/>
          <w:szCs w:val="21"/>
        </w:rPr>
        <w:t xml:space="preserve">, A. </w:t>
      </w:r>
      <w:proofErr w:type="spellStart"/>
      <w:r w:rsidRPr="00651D54">
        <w:rPr>
          <w:bCs/>
          <w:sz w:val="21"/>
          <w:szCs w:val="21"/>
        </w:rPr>
        <w:t>Jolles</w:t>
      </w:r>
      <w:proofErr w:type="spellEnd"/>
      <w:r w:rsidRPr="00651D54">
        <w:rPr>
          <w:bCs/>
          <w:sz w:val="21"/>
          <w:szCs w:val="21"/>
        </w:rPr>
        <w:t xml:space="preserve">, V.O. </w:t>
      </w:r>
      <w:proofErr w:type="spellStart"/>
      <w:r w:rsidRPr="00651D54">
        <w:rPr>
          <w:bCs/>
          <w:sz w:val="21"/>
          <w:szCs w:val="21"/>
        </w:rPr>
        <w:t>Ezenwa</w:t>
      </w:r>
      <w:proofErr w:type="spellEnd"/>
      <w:r w:rsidRPr="00651D54">
        <w:rPr>
          <w:bCs/>
          <w:sz w:val="21"/>
          <w:szCs w:val="21"/>
        </w:rPr>
        <w:t xml:space="preserve">. </w:t>
      </w:r>
      <w:r w:rsidR="00593F1A">
        <w:rPr>
          <w:bCs/>
          <w:sz w:val="21"/>
          <w:szCs w:val="21"/>
        </w:rPr>
        <w:t xml:space="preserve">2022. </w:t>
      </w:r>
      <w:r w:rsidRPr="00651D54">
        <w:rPr>
          <w:bCs/>
          <w:sz w:val="21"/>
          <w:szCs w:val="21"/>
        </w:rPr>
        <w:t xml:space="preserve">Helminth-associated changes in host immune phenotype connect top-down and bottom-up interactions during co-infection. </w:t>
      </w:r>
      <w:r w:rsidRPr="00651D54">
        <w:rPr>
          <w:bCs/>
          <w:i/>
          <w:iCs/>
          <w:sz w:val="21"/>
          <w:szCs w:val="21"/>
        </w:rPr>
        <w:t>Functional Ecology</w:t>
      </w:r>
      <w:r w:rsidRPr="000B112A">
        <w:rPr>
          <w:bCs/>
          <w:sz w:val="21"/>
          <w:szCs w:val="21"/>
        </w:rPr>
        <w:t xml:space="preserve">. </w:t>
      </w:r>
      <w:r w:rsidR="000B112A" w:rsidRPr="000B112A">
        <w:rPr>
          <w:bCs/>
          <w:sz w:val="21"/>
          <w:szCs w:val="21"/>
        </w:rPr>
        <w:t>https://doi-org.ccl.idm.oclc.org/10.1111/1365-2435.14237</w:t>
      </w:r>
    </w:p>
    <w:p w14:paraId="3F542037" w14:textId="573F1730" w:rsidR="009F7323" w:rsidRPr="000B112A" w:rsidRDefault="009F7323" w:rsidP="000B112A">
      <w:pPr>
        <w:pStyle w:val="ListParagraph"/>
        <w:numPr>
          <w:ilvl w:val="0"/>
          <w:numId w:val="14"/>
        </w:numPr>
        <w:rPr>
          <w:bCs/>
          <w:sz w:val="21"/>
          <w:szCs w:val="21"/>
        </w:rPr>
      </w:pPr>
      <w:r w:rsidRPr="000B112A">
        <w:rPr>
          <w:bCs/>
          <w:sz w:val="21"/>
          <w:szCs w:val="21"/>
        </w:rPr>
        <w:t xml:space="preserve">H.A. Lakin, H. </w:t>
      </w:r>
      <w:proofErr w:type="spellStart"/>
      <w:r w:rsidRPr="000B112A">
        <w:rPr>
          <w:bCs/>
          <w:sz w:val="21"/>
          <w:szCs w:val="21"/>
        </w:rPr>
        <w:t>Tavalire</w:t>
      </w:r>
      <w:proofErr w:type="spellEnd"/>
      <w:r w:rsidRPr="000B112A">
        <w:rPr>
          <w:bCs/>
          <w:sz w:val="21"/>
          <w:szCs w:val="21"/>
        </w:rPr>
        <w:t xml:space="preserve">, K. Sakamoto, P. Buss, M. Miller, </w:t>
      </w:r>
      <w:r w:rsidRPr="000B112A">
        <w:rPr>
          <w:b/>
          <w:sz w:val="21"/>
          <w:szCs w:val="21"/>
        </w:rPr>
        <w:t>S.A. Budischak</w:t>
      </w:r>
      <w:r w:rsidRPr="000B112A">
        <w:rPr>
          <w:bCs/>
          <w:sz w:val="21"/>
          <w:szCs w:val="21"/>
        </w:rPr>
        <w:t xml:space="preserve">, K. </w:t>
      </w:r>
      <w:proofErr w:type="spellStart"/>
      <w:r w:rsidRPr="000B112A">
        <w:rPr>
          <w:bCs/>
          <w:sz w:val="21"/>
          <w:szCs w:val="21"/>
        </w:rPr>
        <w:t>Raum</w:t>
      </w:r>
      <w:proofErr w:type="spellEnd"/>
      <w:r w:rsidR="00593F1A" w:rsidRPr="000B112A">
        <w:rPr>
          <w:bCs/>
          <w:sz w:val="21"/>
          <w:szCs w:val="21"/>
        </w:rPr>
        <w:t>,</w:t>
      </w:r>
      <w:r w:rsidRPr="000B112A">
        <w:rPr>
          <w:bCs/>
          <w:sz w:val="21"/>
          <w:szCs w:val="21"/>
        </w:rPr>
        <w:t xml:space="preserve"> V.O. </w:t>
      </w:r>
      <w:proofErr w:type="spellStart"/>
      <w:r w:rsidRPr="000B112A">
        <w:rPr>
          <w:bCs/>
          <w:sz w:val="21"/>
          <w:szCs w:val="21"/>
        </w:rPr>
        <w:t>Ezenwa</w:t>
      </w:r>
      <w:proofErr w:type="spellEnd"/>
      <w:r w:rsidRPr="000B112A">
        <w:rPr>
          <w:bCs/>
          <w:sz w:val="21"/>
          <w:szCs w:val="21"/>
        </w:rPr>
        <w:t xml:space="preserve">; B. </w:t>
      </w:r>
      <w:proofErr w:type="spellStart"/>
      <w:r w:rsidRPr="000B112A">
        <w:rPr>
          <w:bCs/>
          <w:sz w:val="21"/>
          <w:szCs w:val="21"/>
        </w:rPr>
        <w:t>Beechler</w:t>
      </w:r>
      <w:proofErr w:type="spellEnd"/>
      <w:r w:rsidRPr="000B112A">
        <w:rPr>
          <w:bCs/>
          <w:sz w:val="21"/>
          <w:szCs w:val="21"/>
        </w:rPr>
        <w:t xml:space="preserve">; A. </w:t>
      </w:r>
      <w:proofErr w:type="spellStart"/>
      <w:r w:rsidRPr="000B112A">
        <w:rPr>
          <w:bCs/>
          <w:sz w:val="21"/>
          <w:szCs w:val="21"/>
        </w:rPr>
        <w:t>Jolles</w:t>
      </w:r>
      <w:proofErr w:type="spellEnd"/>
      <w:r w:rsidRPr="000B112A">
        <w:rPr>
          <w:bCs/>
          <w:sz w:val="21"/>
          <w:szCs w:val="21"/>
        </w:rPr>
        <w:t xml:space="preserve">. </w:t>
      </w:r>
      <w:r w:rsidR="00593F1A" w:rsidRPr="000B112A">
        <w:rPr>
          <w:bCs/>
          <w:sz w:val="21"/>
          <w:szCs w:val="21"/>
        </w:rPr>
        <w:t xml:space="preserve">2022. </w:t>
      </w:r>
      <w:r w:rsidRPr="000B112A">
        <w:rPr>
          <w:bCs/>
          <w:sz w:val="21"/>
          <w:szCs w:val="21"/>
        </w:rPr>
        <w:t>Bovine tuberculosis in African buffalo (</w:t>
      </w:r>
      <w:r w:rsidRPr="000B112A">
        <w:rPr>
          <w:bCs/>
          <w:i/>
          <w:iCs/>
          <w:sz w:val="21"/>
          <w:szCs w:val="21"/>
        </w:rPr>
        <w:t>Syncerus caffer</w:t>
      </w:r>
      <w:r w:rsidRPr="000B112A">
        <w:rPr>
          <w:bCs/>
          <w:sz w:val="21"/>
          <w:szCs w:val="21"/>
        </w:rPr>
        <w:t xml:space="preserve">): progression of pathology during infection. </w:t>
      </w:r>
      <w:r w:rsidRPr="000B112A">
        <w:rPr>
          <w:bCs/>
          <w:i/>
          <w:iCs/>
          <w:sz w:val="21"/>
          <w:szCs w:val="21"/>
        </w:rPr>
        <w:t>PLOS Neglected Tropical Diseases</w:t>
      </w:r>
      <w:r w:rsidRPr="000B112A">
        <w:rPr>
          <w:bCs/>
          <w:sz w:val="21"/>
          <w:szCs w:val="21"/>
        </w:rPr>
        <w:t xml:space="preserve">. </w:t>
      </w:r>
      <w:proofErr w:type="gramStart"/>
      <w:r w:rsidR="000B112A" w:rsidRPr="000B112A">
        <w:rPr>
          <w:bCs/>
          <w:sz w:val="21"/>
          <w:szCs w:val="21"/>
        </w:rPr>
        <w:t>16:e</w:t>
      </w:r>
      <w:proofErr w:type="gramEnd"/>
      <w:r w:rsidR="000B112A" w:rsidRPr="000B112A">
        <w:rPr>
          <w:bCs/>
          <w:sz w:val="21"/>
          <w:szCs w:val="21"/>
        </w:rPr>
        <w:t>0010906. https://doi-org.ccl.idm.oclc.org/10.1371/journal.pntd.0010906</w:t>
      </w:r>
    </w:p>
    <w:p w14:paraId="096A374E" w14:textId="6747694C" w:rsidR="000B112A" w:rsidRDefault="00133E9A" w:rsidP="0082039C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r w:rsidRPr="000B112A">
        <w:rPr>
          <w:sz w:val="21"/>
          <w:szCs w:val="21"/>
        </w:rPr>
        <w:t xml:space="preserve">Ezenwa, V.O., </w:t>
      </w:r>
      <w:r w:rsidRPr="000B112A">
        <w:rPr>
          <w:b/>
          <w:bCs/>
          <w:sz w:val="21"/>
          <w:szCs w:val="21"/>
        </w:rPr>
        <w:t>S.A. Budischak</w:t>
      </w:r>
      <w:r w:rsidRPr="000B112A">
        <w:rPr>
          <w:sz w:val="21"/>
          <w:szCs w:val="21"/>
        </w:rPr>
        <w:t xml:space="preserve">, P. Buss, M. </w:t>
      </w:r>
      <w:proofErr w:type="spellStart"/>
      <w:r w:rsidRPr="000B112A">
        <w:rPr>
          <w:sz w:val="21"/>
          <w:szCs w:val="21"/>
        </w:rPr>
        <w:t>Seguel</w:t>
      </w:r>
      <w:proofErr w:type="spellEnd"/>
      <w:r w:rsidRPr="000B112A">
        <w:rPr>
          <w:sz w:val="21"/>
          <w:szCs w:val="21"/>
        </w:rPr>
        <w:t xml:space="preserve">, G. </w:t>
      </w:r>
      <w:proofErr w:type="spellStart"/>
      <w:r w:rsidRPr="000B112A">
        <w:rPr>
          <w:sz w:val="21"/>
          <w:szCs w:val="21"/>
        </w:rPr>
        <w:t>Luikart</w:t>
      </w:r>
      <w:proofErr w:type="spellEnd"/>
      <w:r w:rsidRPr="000B112A">
        <w:rPr>
          <w:sz w:val="21"/>
          <w:szCs w:val="21"/>
        </w:rPr>
        <w:t xml:space="preserve">, A.E. </w:t>
      </w:r>
      <w:proofErr w:type="spellStart"/>
      <w:r w:rsidRPr="000B112A">
        <w:rPr>
          <w:sz w:val="21"/>
          <w:szCs w:val="21"/>
        </w:rPr>
        <w:t>Jolles</w:t>
      </w:r>
      <w:proofErr w:type="spellEnd"/>
      <w:r w:rsidRPr="000B112A">
        <w:rPr>
          <w:sz w:val="21"/>
          <w:szCs w:val="21"/>
        </w:rPr>
        <w:t xml:space="preserve">, K. Sakamoto. </w:t>
      </w:r>
      <w:r w:rsidR="0013028C" w:rsidRPr="000B112A">
        <w:rPr>
          <w:sz w:val="21"/>
          <w:szCs w:val="21"/>
        </w:rPr>
        <w:t xml:space="preserve">2021. </w:t>
      </w:r>
      <w:r w:rsidRPr="000B112A">
        <w:rPr>
          <w:sz w:val="21"/>
          <w:szCs w:val="21"/>
        </w:rPr>
        <w:t>Natural resistance to worms exacerbates bovine tuberculosis severity independently of worm coinfection</w:t>
      </w:r>
      <w:r w:rsidR="000B112A" w:rsidRPr="000B112A">
        <w:rPr>
          <w:sz w:val="21"/>
          <w:szCs w:val="21"/>
        </w:rPr>
        <w:t>.</w:t>
      </w:r>
      <w:r w:rsidRPr="00133E9A">
        <w:t xml:space="preserve"> </w:t>
      </w:r>
      <w:r w:rsidRPr="000B112A">
        <w:rPr>
          <w:i/>
          <w:iCs/>
          <w:sz w:val="21"/>
          <w:szCs w:val="21"/>
        </w:rPr>
        <w:t>Proceedings of the National Academy of Sciences</w:t>
      </w:r>
      <w:r w:rsidRPr="000B112A">
        <w:rPr>
          <w:sz w:val="21"/>
          <w:szCs w:val="21"/>
        </w:rPr>
        <w:t xml:space="preserve"> 118: e2015080118. </w:t>
      </w:r>
      <w:r w:rsidR="000B112A" w:rsidRPr="000B112A">
        <w:rPr>
          <w:sz w:val="21"/>
          <w:szCs w:val="21"/>
        </w:rPr>
        <w:t>https://doi.org/10.1073/pnas.2015080118</w:t>
      </w:r>
    </w:p>
    <w:p w14:paraId="12FB7951" w14:textId="58106E74" w:rsidR="004E406B" w:rsidRPr="000B112A" w:rsidRDefault="004E406B" w:rsidP="0082039C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proofErr w:type="spellStart"/>
      <w:r w:rsidRPr="000B112A">
        <w:rPr>
          <w:sz w:val="21"/>
          <w:szCs w:val="21"/>
        </w:rPr>
        <w:t>Tombak</w:t>
      </w:r>
      <w:proofErr w:type="spellEnd"/>
      <w:r w:rsidRPr="000B112A">
        <w:rPr>
          <w:sz w:val="21"/>
          <w:szCs w:val="21"/>
        </w:rPr>
        <w:t xml:space="preserve">, K.J., </w:t>
      </w:r>
      <w:r w:rsidRPr="000B112A">
        <w:rPr>
          <w:b/>
          <w:bCs/>
          <w:sz w:val="21"/>
          <w:szCs w:val="21"/>
        </w:rPr>
        <w:t>S.A. Budischak</w:t>
      </w:r>
      <w:r w:rsidRPr="000B112A">
        <w:rPr>
          <w:sz w:val="21"/>
          <w:szCs w:val="21"/>
        </w:rPr>
        <w:t xml:space="preserve">, S. Hauck, L.A. Martinez, and D.J. Rubenstein. 2020. The non-invasive measurement of </w:t>
      </w:r>
      <w:proofErr w:type="spellStart"/>
      <w:r w:rsidRPr="000B112A">
        <w:rPr>
          <w:sz w:val="21"/>
          <w:szCs w:val="21"/>
        </w:rPr>
        <w:t>faecal</w:t>
      </w:r>
      <w:proofErr w:type="spellEnd"/>
      <w:r w:rsidRPr="000B112A">
        <w:rPr>
          <w:sz w:val="21"/>
          <w:szCs w:val="21"/>
        </w:rPr>
        <w:t xml:space="preserve"> immunoglobulin in African equids. </w:t>
      </w:r>
      <w:r w:rsidRPr="000B112A">
        <w:rPr>
          <w:i/>
          <w:iCs/>
          <w:sz w:val="21"/>
          <w:szCs w:val="21"/>
        </w:rPr>
        <w:t>International Journal for Parasitology: Parasites and</w:t>
      </w:r>
      <w:r w:rsidRPr="000B112A">
        <w:rPr>
          <w:sz w:val="21"/>
          <w:szCs w:val="21"/>
        </w:rPr>
        <w:t xml:space="preserve"> Wildlife</w:t>
      </w:r>
      <w:r w:rsidR="001C1FAD" w:rsidRPr="000B112A">
        <w:rPr>
          <w:sz w:val="21"/>
          <w:szCs w:val="21"/>
        </w:rPr>
        <w:t xml:space="preserve"> 12:105-112. </w:t>
      </w:r>
      <w:r w:rsidRPr="000B112A">
        <w:rPr>
          <w:sz w:val="21"/>
          <w:szCs w:val="21"/>
        </w:rPr>
        <w:t>https://doi.org/10.1016/j.ijppaw.2020.05.005</w:t>
      </w:r>
    </w:p>
    <w:p w14:paraId="2DCAAB83" w14:textId="0DBC7C5B" w:rsidR="001204C2" w:rsidRPr="00740245" w:rsidRDefault="001204C2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proofErr w:type="spellStart"/>
      <w:r w:rsidRPr="00740245">
        <w:rPr>
          <w:sz w:val="21"/>
          <w:szCs w:val="21"/>
        </w:rPr>
        <w:t>Ezenwa</w:t>
      </w:r>
      <w:proofErr w:type="spellEnd"/>
      <w:r w:rsidRPr="00740245">
        <w:rPr>
          <w:sz w:val="21"/>
          <w:szCs w:val="21"/>
        </w:rPr>
        <w:t xml:space="preserve">, V.O., A.E. </w:t>
      </w:r>
      <w:proofErr w:type="spellStart"/>
      <w:r w:rsidRPr="00740245">
        <w:rPr>
          <w:sz w:val="21"/>
          <w:szCs w:val="21"/>
        </w:rPr>
        <w:t>Jolles</w:t>
      </w:r>
      <w:proofErr w:type="spellEnd"/>
      <w:r w:rsidRPr="00740245">
        <w:rPr>
          <w:sz w:val="21"/>
          <w:szCs w:val="21"/>
        </w:rPr>
        <w:t xml:space="preserve">, </w:t>
      </w:r>
      <w:r w:rsidRPr="00740245">
        <w:rPr>
          <w:b/>
          <w:sz w:val="21"/>
          <w:szCs w:val="21"/>
        </w:rPr>
        <w:t>S.A. Budischak</w:t>
      </w:r>
      <w:r w:rsidRPr="00740245">
        <w:rPr>
          <w:sz w:val="21"/>
          <w:szCs w:val="21"/>
        </w:rPr>
        <w:t xml:space="preserve">, B.R. </w:t>
      </w:r>
      <w:proofErr w:type="spellStart"/>
      <w:r w:rsidRPr="00740245">
        <w:rPr>
          <w:sz w:val="21"/>
          <w:szCs w:val="21"/>
        </w:rPr>
        <w:t>Beechler</w:t>
      </w:r>
      <w:proofErr w:type="spellEnd"/>
      <w:r w:rsidRPr="00740245">
        <w:rPr>
          <w:sz w:val="21"/>
          <w:szCs w:val="21"/>
        </w:rPr>
        <w:t xml:space="preserve">, and E. </w:t>
      </w:r>
      <w:proofErr w:type="spellStart"/>
      <w:r w:rsidRPr="00740245">
        <w:rPr>
          <w:sz w:val="21"/>
          <w:szCs w:val="21"/>
        </w:rPr>
        <w:t>Gorsich</w:t>
      </w:r>
      <w:proofErr w:type="spellEnd"/>
      <w:r w:rsidRPr="00740245">
        <w:rPr>
          <w:sz w:val="21"/>
          <w:szCs w:val="21"/>
        </w:rPr>
        <w:t xml:space="preserve">. </w:t>
      </w:r>
      <w:r w:rsidR="004C40BD">
        <w:rPr>
          <w:sz w:val="21"/>
          <w:szCs w:val="21"/>
        </w:rPr>
        <w:t xml:space="preserve">2020. </w:t>
      </w:r>
      <w:r w:rsidRPr="00740245">
        <w:rPr>
          <w:sz w:val="21"/>
          <w:szCs w:val="21"/>
        </w:rPr>
        <w:t xml:space="preserve">Causes and consequences of parasite interactions in African buffalo. Wildlife Disease Ecology: Linking Theory to Data and Application. Eds: K. Wilson, A. Fenton, and D. Tompkins. </w:t>
      </w:r>
    </w:p>
    <w:p w14:paraId="083311B7" w14:textId="202CDF60" w:rsidR="001204C2" w:rsidRPr="00EB2D17" w:rsidRDefault="001204C2" w:rsidP="005451CE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60" w:afterAutospacing="0"/>
        <w:rPr>
          <w:bCs/>
          <w:color w:val="000000"/>
          <w:sz w:val="21"/>
          <w:szCs w:val="21"/>
        </w:rPr>
      </w:pPr>
      <w:proofErr w:type="spellStart"/>
      <w:r w:rsidRPr="00EB2D17">
        <w:rPr>
          <w:rFonts w:ascii="TimesNewRomanPSMT" w:hAnsi="TimesNewRomanPSMT"/>
          <w:sz w:val="21"/>
          <w:szCs w:val="21"/>
        </w:rPr>
        <w:t>Gehman</w:t>
      </w:r>
      <w:proofErr w:type="spellEnd"/>
      <w:r w:rsidRPr="00EB2D17">
        <w:rPr>
          <w:rFonts w:ascii="TimesNewRomanPSMT" w:hAnsi="TimesNewRomanPSMT"/>
          <w:sz w:val="21"/>
          <w:szCs w:val="21"/>
        </w:rPr>
        <w:t>, A.</w:t>
      </w:r>
      <w:r>
        <w:rPr>
          <w:rFonts w:ascii="TimesNewRomanPSMT" w:hAnsi="TimesNewRomanPSMT"/>
          <w:sz w:val="21"/>
          <w:szCs w:val="21"/>
        </w:rPr>
        <w:t>M.</w:t>
      </w:r>
      <w:r w:rsidRPr="00EB2D17">
        <w:rPr>
          <w:rFonts w:ascii="TimesNewRomanPSMT" w:hAnsi="TimesNewRomanPSMT"/>
          <w:sz w:val="21"/>
          <w:szCs w:val="21"/>
        </w:rPr>
        <w:t xml:space="preserve">, C. Keogh, D. Satterfield, A. McKay, and </w:t>
      </w:r>
      <w:r w:rsidRPr="00EB2D17">
        <w:rPr>
          <w:rFonts w:ascii="TimesNewRomanPSMT" w:hAnsi="TimesNewRomanPSMT"/>
          <w:b/>
          <w:sz w:val="21"/>
          <w:szCs w:val="21"/>
        </w:rPr>
        <w:t>S.A. Budischak</w:t>
      </w:r>
      <w:r w:rsidRPr="00EB2D17">
        <w:rPr>
          <w:rFonts w:ascii="TimesNewRomanPSMT" w:hAnsi="TimesNewRomanPSMT"/>
          <w:sz w:val="21"/>
          <w:szCs w:val="21"/>
        </w:rPr>
        <w:t xml:space="preserve">. </w:t>
      </w:r>
      <w:r>
        <w:rPr>
          <w:rFonts w:ascii="TimesNewRomanPSMT" w:hAnsi="TimesNewRomanPSMT"/>
          <w:sz w:val="21"/>
          <w:szCs w:val="21"/>
        </w:rPr>
        <w:t xml:space="preserve">2019. </w:t>
      </w:r>
      <w:r w:rsidRPr="00EB2D17">
        <w:rPr>
          <w:rFonts w:ascii="TimesNewRomanPSMT" w:hAnsi="TimesNewRomanPSMT"/>
          <w:sz w:val="21"/>
          <w:szCs w:val="21"/>
        </w:rPr>
        <w:t xml:space="preserve">Collect infection data to improve ecological understanding. </w:t>
      </w:r>
      <w:r w:rsidRPr="00642B48">
        <w:rPr>
          <w:rFonts w:ascii="TimesNewRomanPSMT" w:hAnsi="TimesNewRomanPSMT"/>
          <w:i/>
          <w:iCs/>
          <w:sz w:val="21"/>
          <w:szCs w:val="21"/>
        </w:rPr>
        <w:t>Ecosphere</w:t>
      </w:r>
      <w:r>
        <w:rPr>
          <w:rFonts w:ascii="TimesNewRomanPSMT" w:hAnsi="TimesNewRomanPSMT"/>
          <w:sz w:val="21"/>
          <w:szCs w:val="21"/>
        </w:rPr>
        <w:t xml:space="preserve">. </w:t>
      </w:r>
      <w:r w:rsidRPr="001204C2">
        <w:rPr>
          <w:rFonts w:ascii="TimesNewRomanPSMT" w:hAnsi="TimesNewRomanPSMT"/>
          <w:sz w:val="21"/>
          <w:szCs w:val="21"/>
        </w:rPr>
        <w:t>https://doi.org/10.1002/ecs2.2770</w:t>
      </w:r>
    </w:p>
    <w:p w14:paraId="17E29F42" w14:textId="0DA30353" w:rsidR="00597074" w:rsidRPr="00597074" w:rsidRDefault="00597074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r w:rsidRPr="00753D39">
        <w:rPr>
          <w:bCs/>
          <w:sz w:val="21"/>
          <w:szCs w:val="21"/>
        </w:rPr>
        <w:t>van Leeuwen, A.</w:t>
      </w:r>
      <w:r w:rsidRPr="00753D39">
        <w:rPr>
          <w:sz w:val="21"/>
          <w:szCs w:val="21"/>
        </w:rPr>
        <w:t xml:space="preserve">, </w:t>
      </w:r>
      <w:r w:rsidRPr="00753D39">
        <w:rPr>
          <w:b/>
          <w:sz w:val="21"/>
          <w:szCs w:val="21"/>
        </w:rPr>
        <w:t>S.A. Budischak</w:t>
      </w:r>
      <w:r w:rsidRPr="00753D39">
        <w:rPr>
          <w:sz w:val="21"/>
          <w:szCs w:val="21"/>
        </w:rPr>
        <w:t>, A.L. Graham, and</w:t>
      </w:r>
      <w:r w:rsidRPr="00DC3FFA">
        <w:rPr>
          <w:sz w:val="21"/>
          <w:szCs w:val="21"/>
        </w:rPr>
        <w:t xml:space="preserve"> </w:t>
      </w:r>
      <w:r w:rsidRPr="00753D39">
        <w:rPr>
          <w:sz w:val="21"/>
          <w:szCs w:val="21"/>
        </w:rPr>
        <w:t xml:space="preserve">C. </w:t>
      </w:r>
      <w:proofErr w:type="spellStart"/>
      <w:r w:rsidRPr="00753D39">
        <w:rPr>
          <w:sz w:val="21"/>
          <w:szCs w:val="21"/>
        </w:rPr>
        <w:t>Cressler</w:t>
      </w:r>
      <w:proofErr w:type="spellEnd"/>
      <w:r w:rsidRPr="00753D39">
        <w:rPr>
          <w:sz w:val="21"/>
          <w:szCs w:val="21"/>
        </w:rPr>
        <w:t xml:space="preserve">. </w:t>
      </w:r>
      <w:r w:rsidR="006A5D51">
        <w:rPr>
          <w:sz w:val="21"/>
          <w:szCs w:val="21"/>
        </w:rPr>
        <w:t>20</w:t>
      </w:r>
      <w:r w:rsidR="001204C2">
        <w:rPr>
          <w:sz w:val="21"/>
          <w:szCs w:val="21"/>
        </w:rPr>
        <w:t>1</w:t>
      </w:r>
      <w:r w:rsidR="006A5D51">
        <w:rPr>
          <w:sz w:val="21"/>
          <w:szCs w:val="21"/>
        </w:rPr>
        <w:t xml:space="preserve">9. </w:t>
      </w:r>
      <w:r w:rsidRPr="00597074">
        <w:rPr>
          <w:iCs/>
          <w:sz w:val="21"/>
          <w:szCs w:val="21"/>
        </w:rPr>
        <w:t xml:space="preserve">Parasite resource manipulation </w:t>
      </w:r>
      <w:r w:rsidRPr="00597074">
        <w:rPr>
          <w:iCs/>
          <w:sz w:val="21"/>
          <w:szCs w:val="21"/>
        </w:rPr>
        <w:lastRenderedPageBreak/>
        <w:t>drives bimodal variation in infection duration</w:t>
      </w:r>
      <w:r>
        <w:rPr>
          <w:iCs/>
          <w:sz w:val="21"/>
          <w:szCs w:val="21"/>
        </w:rPr>
        <w:t xml:space="preserve">. </w:t>
      </w:r>
      <w:r w:rsidRPr="006A5D51">
        <w:rPr>
          <w:i/>
          <w:sz w:val="21"/>
          <w:szCs w:val="21"/>
        </w:rPr>
        <w:t xml:space="preserve">Proceedings of the Royal Society </w:t>
      </w:r>
      <w:r w:rsidR="006A5D51" w:rsidRPr="006A5D51">
        <w:rPr>
          <w:i/>
          <w:sz w:val="21"/>
          <w:szCs w:val="21"/>
        </w:rPr>
        <w:t>B</w:t>
      </w:r>
      <w:r w:rsidR="006A5D51">
        <w:rPr>
          <w:iCs/>
          <w:sz w:val="21"/>
          <w:szCs w:val="21"/>
        </w:rPr>
        <w:t xml:space="preserve"> 286:</w:t>
      </w:r>
      <w:r w:rsidR="006A5D51" w:rsidRPr="006A5D51">
        <w:t xml:space="preserve"> </w:t>
      </w:r>
      <w:r w:rsidR="006A5D51" w:rsidRPr="006A5D51">
        <w:rPr>
          <w:iCs/>
          <w:sz w:val="21"/>
          <w:szCs w:val="21"/>
        </w:rPr>
        <w:t>20190456</w:t>
      </w:r>
      <w:r w:rsidR="006A5D51">
        <w:rPr>
          <w:iCs/>
          <w:sz w:val="21"/>
          <w:szCs w:val="21"/>
        </w:rPr>
        <w:t xml:space="preserve">. </w:t>
      </w:r>
      <w:r w:rsidR="006A5D51" w:rsidRPr="006A5D51">
        <w:rPr>
          <w:iCs/>
          <w:sz w:val="21"/>
          <w:szCs w:val="21"/>
        </w:rPr>
        <w:t>https://doi-org.ccl.idm.oclc.org/10.1098/rspb.2019.0456</w:t>
      </w:r>
    </w:p>
    <w:p w14:paraId="3FF66FB7" w14:textId="77777777" w:rsidR="00597074" w:rsidRDefault="00597074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r w:rsidRPr="008A0017">
        <w:rPr>
          <w:sz w:val="21"/>
          <w:szCs w:val="21"/>
        </w:rPr>
        <w:t>Dalla</w:t>
      </w:r>
      <w:r>
        <w:rPr>
          <w:sz w:val="21"/>
          <w:szCs w:val="21"/>
        </w:rPr>
        <w:t xml:space="preserve">s, T., </w:t>
      </w:r>
      <w:r w:rsidRPr="008A0017">
        <w:rPr>
          <w:sz w:val="21"/>
          <w:szCs w:val="21"/>
        </w:rPr>
        <w:t>A</w:t>
      </w:r>
      <w:r>
        <w:rPr>
          <w:sz w:val="21"/>
          <w:szCs w:val="21"/>
        </w:rPr>
        <w:t>.</w:t>
      </w:r>
      <w:r w:rsidRPr="008A0017">
        <w:rPr>
          <w:sz w:val="21"/>
          <w:szCs w:val="21"/>
        </w:rPr>
        <w:t xml:space="preserve">M. </w:t>
      </w:r>
      <w:proofErr w:type="spellStart"/>
      <w:r w:rsidRPr="008A0017">
        <w:rPr>
          <w:sz w:val="21"/>
          <w:szCs w:val="21"/>
        </w:rPr>
        <w:t>Gehman</w:t>
      </w:r>
      <w:proofErr w:type="spellEnd"/>
      <w:r>
        <w:rPr>
          <w:sz w:val="21"/>
          <w:szCs w:val="21"/>
        </w:rPr>
        <w:t xml:space="preserve">, </w:t>
      </w:r>
      <w:r w:rsidRPr="008A0017">
        <w:rPr>
          <w:sz w:val="21"/>
          <w:szCs w:val="21"/>
        </w:rPr>
        <w:t>A.</w:t>
      </w:r>
      <w:r>
        <w:rPr>
          <w:sz w:val="21"/>
          <w:szCs w:val="21"/>
        </w:rPr>
        <w:t xml:space="preserve">A. </w:t>
      </w:r>
      <w:r w:rsidRPr="008A0017">
        <w:rPr>
          <w:sz w:val="21"/>
          <w:szCs w:val="21"/>
        </w:rPr>
        <w:t>Aguirre</w:t>
      </w:r>
      <w:r>
        <w:rPr>
          <w:sz w:val="21"/>
          <w:szCs w:val="21"/>
        </w:rPr>
        <w:t>,</w:t>
      </w:r>
      <w:r w:rsidRPr="008A0017">
        <w:rPr>
          <w:b/>
          <w:sz w:val="21"/>
          <w:szCs w:val="21"/>
        </w:rPr>
        <w:t xml:space="preserve"> S.A. Budischak</w:t>
      </w:r>
      <w:r>
        <w:rPr>
          <w:sz w:val="21"/>
          <w:szCs w:val="21"/>
        </w:rPr>
        <w:t xml:space="preserve">, </w:t>
      </w:r>
      <w:r w:rsidRPr="008A0017">
        <w:rPr>
          <w:sz w:val="21"/>
          <w:szCs w:val="21"/>
        </w:rPr>
        <w:t>J</w:t>
      </w:r>
      <w:r>
        <w:rPr>
          <w:sz w:val="21"/>
          <w:szCs w:val="21"/>
        </w:rPr>
        <w:t>.</w:t>
      </w:r>
      <w:r w:rsidRPr="008A0017">
        <w:rPr>
          <w:sz w:val="21"/>
          <w:szCs w:val="21"/>
        </w:rPr>
        <w:t>M. Drake</w:t>
      </w:r>
      <w:r>
        <w:rPr>
          <w:sz w:val="21"/>
          <w:szCs w:val="21"/>
        </w:rPr>
        <w:t xml:space="preserve">, </w:t>
      </w:r>
      <w:r w:rsidRPr="008A0017">
        <w:rPr>
          <w:sz w:val="21"/>
          <w:szCs w:val="21"/>
        </w:rPr>
        <w:t>M</w:t>
      </w:r>
      <w:r>
        <w:rPr>
          <w:sz w:val="21"/>
          <w:szCs w:val="21"/>
        </w:rPr>
        <w:t>.</w:t>
      </w:r>
      <w:r w:rsidRPr="008A0017">
        <w:rPr>
          <w:sz w:val="21"/>
          <w:szCs w:val="21"/>
        </w:rPr>
        <w:t>J. Farrell</w:t>
      </w:r>
      <w:r>
        <w:rPr>
          <w:sz w:val="21"/>
          <w:szCs w:val="21"/>
        </w:rPr>
        <w:t xml:space="preserve">, </w:t>
      </w:r>
      <w:r w:rsidRPr="008A0017">
        <w:rPr>
          <w:sz w:val="21"/>
          <w:szCs w:val="21"/>
        </w:rPr>
        <w:t>R</w:t>
      </w:r>
      <w:r>
        <w:rPr>
          <w:sz w:val="21"/>
          <w:szCs w:val="21"/>
        </w:rPr>
        <w:t>.</w:t>
      </w:r>
      <w:r w:rsidRPr="008A0017">
        <w:rPr>
          <w:sz w:val="21"/>
          <w:szCs w:val="21"/>
        </w:rPr>
        <w:t xml:space="preserve"> </w:t>
      </w:r>
      <w:proofErr w:type="spellStart"/>
      <w:r w:rsidRPr="008A0017">
        <w:rPr>
          <w:sz w:val="21"/>
          <w:szCs w:val="21"/>
        </w:rPr>
        <w:t>Ghai</w:t>
      </w:r>
      <w:proofErr w:type="spellEnd"/>
      <w:r>
        <w:rPr>
          <w:sz w:val="21"/>
          <w:szCs w:val="21"/>
        </w:rPr>
        <w:t xml:space="preserve">, </w:t>
      </w:r>
      <w:r w:rsidRPr="008A0017">
        <w:rPr>
          <w:sz w:val="21"/>
          <w:szCs w:val="21"/>
        </w:rPr>
        <w:t>S</w:t>
      </w:r>
      <w:r>
        <w:rPr>
          <w:sz w:val="21"/>
          <w:szCs w:val="21"/>
        </w:rPr>
        <w:t>.</w:t>
      </w:r>
      <w:r w:rsidRPr="008A0017">
        <w:rPr>
          <w:sz w:val="21"/>
          <w:szCs w:val="21"/>
        </w:rPr>
        <w:t xml:space="preserve"> Huang</w:t>
      </w:r>
      <w:r>
        <w:rPr>
          <w:sz w:val="21"/>
          <w:szCs w:val="21"/>
        </w:rPr>
        <w:t xml:space="preserve">, and </w:t>
      </w:r>
      <w:r w:rsidRPr="008A0017">
        <w:rPr>
          <w:sz w:val="21"/>
          <w:szCs w:val="21"/>
        </w:rPr>
        <w:t>I</w:t>
      </w:r>
      <w:r>
        <w:rPr>
          <w:sz w:val="21"/>
          <w:szCs w:val="21"/>
        </w:rPr>
        <w:t>.</w:t>
      </w:r>
      <w:r w:rsidRPr="008A0017">
        <w:rPr>
          <w:sz w:val="21"/>
          <w:szCs w:val="21"/>
        </w:rPr>
        <w:t xml:space="preserve"> Morales-Castilla</w:t>
      </w:r>
      <w:r>
        <w:rPr>
          <w:sz w:val="21"/>
          <w:szCs w:val="21"/>
        </w:rPr>
        <w:t xml:space="preserve">. 2019. </w:t>
      </w:r>
      <w:r w:rsidRPr="008A0017">
        <w:rPr>
          <w:sz w:val="21"/>
          <w:szCs w:val="21"/>
        </w:rPr>
        <w:t>Contrasting latitudinal gradients of body size in helminth parasites and their hosts</w:t>
      </w:r>
      <w:r>
        <w:rPr>
          <w:sz w:val="21"/>
          <w:szCs w:val="21"/>
        </w:rPr>
        <w:t xml:space="preserve">. </w:t>
      </w:r>
      <w:r w:rsidRPr="006F525B">
        <w:rPr>
          <w:i/>
          <w:sz w:val="21"/>
          <w:szCs w:val="21"/>
        </w:rPr>
        <w:t>Global Ecology and Biogeography</w:t>
      </w:r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doi</w:t>
      </w:r>
      <w:proofErr w:type="spellEnd"/>
      <w:r>
        <w:rPr>
          <w:sz w:val="21"/>
          <w:szCs w:val="21"/>
        </w:rPr>
        <w:t xml:space="preserve">: </w:t>
      </w:r>
      <w:r w:rsidRPr="00597074">
        <w:rPr>
          <w:sz w:val="21"/>
          <w:szCs w:val="21"/>
        </w:rPr>
        <w:t>10.1111/geb.12894</w:t>
      </w:r>
    </w:p>
    <w:p w14:paraId="12FB063F" w14:textId="77777777" w:rsidR="00F330D8" w:rsidRPr="001348E9" w:rsidRDefault="00F330D8" w:rsidP="005451CE">
      <w:pPr>
        <w:numPr>
          <w:ilvl w:val="0"/>
          <w:numId w:val="14"/>
        </w:numPr>
        <w:tabs>
          <w:tab w:val="clear" w:pos="720"/>
        </w:tabs>
        <w:spacing w:after="60"/>
        <w:rPr>
          <w:color w:val="000000"/>
          <w:sz w:val="21"/>
          <w:szCs w:val="21"/>
        </w:rPr>
      </w:pPr>
      <w:r w:rsidRPr="00753D39">
        <w:rPr>
          <w:b/>
          <w:color w:val="000000"/>
          <w:sz w:val="21"/>
          <w:szCs w:val="21"/>
        </w:rPr>
        <w:t>Budischak</w:t>
      </w:r>
      <w:r w:rsidRPr="00753D39">
        <w:rPr>
          <w:color w:val="000000"/>
          <w:sz w:val="21"/>
          <w:szCs w:val="21"/>
        </w:rPr>
        <w:t xml:space="preserve">, </w:t>
      </w:r>
      <w:r>
        <w:rPr>
          <w:b/>
          <w:color w:val="000000"/>
          <w:sz w:val="21"/>
          <w:szCs w:val="21"/>
        </w:rPr>
        <w:t>S.</w:t>
      </w:r>
      <w:r w:rsidRPr="00753D39">
        <w:rPr>
          <w:b/>
          <w:color w:val="000000"/>
          <w:sz w:val="21"/>
          <w:szCs w:val="21"/>
        </w:rPr>
        <w:t>A.</w:t>
      </w:r>
      <w:r>
        <w:rPr>
          <w:b/>
          <w:color w:val="000000"/>
          <w:sz w:val="21"/>
          <w:szCs w:val="21"/>
        </w:rPr>
        <w:t>,</w:t>
      </w:r>
      <w:r w:rsidRPr="00753D39">
        <w:rPr>
          <w:b/>
          <w:color w:val="000000"/>
          <w:sz w:val="21"/>
          <w:szCs w:val="21"/>
        </w:rPr>
        <w:t xml:space="preserve"> </w:t>
      </w:r>
      <w:r w:rsidRPr="00753D39">
        <w:rPr>
          <w:color w:val="000000"/>
          <w:sz w:val="21"/>
          <w:szCs w:val="21"/>
        </w:rPr>
        <w:t xml:space="preserve">C. Hansen, </w:t>
      </w:r>
      <w:r>
        <w:rPr>
          <w:color w:val="000000"/>
          <w:sz w:val="21"/>
          <w:szCs w:val="21"/>
        </w:rPr>
        <w:t xml:space="preserve">Q. </w:t>
      </w:r>
      <w:proofErr w:type="spellStart"/>
      <w:r>
        <w:rPr>
          <w:color w:val="000000"/>
          <w:sz w:val="21"/>
          <w:szCs w:val="21"/>
        </w:rPr>
        <w:t>Caudron</w:t>
      </w:r>
      <w:proofErr w:type="spellEnd"/>
      <w:r w:rsidRPr="00753D39"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R. Garnier, T.R. </w:t>
      </w:r>
      <w:proofErr w:type="spellStart"/>
      <w:r>
        <w:rPr>
          <w:color w:val="000000"/>
          <w:sz w:val="21"/>
          <w:szCs w:val="21"/>
        </w:rPr>
        <w:t>Kartzinel</w:t>
      </w:r>
      <w:proofErr w:type="spellEnd"/>
      <w:r>
        <w:rPr>
          <w:color w:val="000000"/>
          <w:sz w:val="21"/>
          <w:szCs w:val="21"/>
        </w:rPr>
        <w:t xml:space="preserve">, I. </w:t>
      </w:r>
      <w:proofErr w:type="spellStart"/>
      <w:r>
        <w:rPr>
          <w:color w:val="000000"/>
          <w:sz w:val="21"/>
          <w:szCs w:val="21"/>
        </w:rPr>
        <w:t>Pelczer</w:t>
      </w:r>
      <w:proofErr w:type="spellEnd"/>
      <w:r>
        <w:rPr>
          <w:color w:val="000000"/>
          <w:sz w:val="21"/>
          <w:szCs w:val="21"/>
        </w:rPr>
        <w:t xml:space="preserve">, C. </w:t>
      </w:r>
      <w:proofErr w:type="spellStart"/>
      <w:r>
        <w:rPr>
          <w:color w:val="000000"/>
          <w:sz w:val="21"/>
          <w:szCs w:val="21"/>
        </w:rPr>
        <w:t>Cressler</w:t>
      </w:r>
      <w:proofErr w:type="spellEnd"/>
      <w:r>
        <w:rPr>
          <w:color w:val="000000"/>
          <w:sz w:val="21"/>
          <w:szCs w:val="21"/>
        </w:rPr>
        <w:t>, A. van Leeuwen, and A.</w:t>
      </w:r>
      <w:r w:rsidRPr="00753D39">
        <w:rPr>
          <w:color w:val="000000"/>
          <w:sz w:val="21"/>
          <w:szCs w:val="21"/>
        </w:rPr>
        <w:t>L. Graham. </w:t>
      </w:r>
      <w:r>
        <w:rPr>
          <w:color w:val="000000"/>
          <w:sz w:val="21"/>
          <w:szCs w:val="21"/>
        </w:rPr>
        <w:t xml:space="preserve">2018. </w:t>
      </w:r>
      <w:r w:rsidRPr="001348E9">
        <w:rPr>
          <w:color w:val="000000"/>
          <w:sz w:val="21"/>
          <w:szCs w:val="21"/>
        </w:rPr>
        <w:t>Feeding immunity: physiological and</w:t>
      </w:r>
      <w:r>
        <w:rPr>
          <w:color w:val="000000"/>
          <w:sz w:val="21"/>
          <w:szCs w:val="21"/>
        </w:rPr>
        <w:t xml:space="preserve"> </w:t>
      </w:r>
      <w:r w:rsidRPr="001348E9">
        <w:rPr>
          <w:color w:val="000000"/>
          <w:sz w:val="21"/>
          <w:szCs w:val="21"/>
        </w:rPr>
        <w:t>behavioral responses to infection and</w:t>
      </w:r>
      <w:r>
        <w:rPr>
          <w:color w:val="000000"/>
          <w:sz w:val="21"/>
          <w:szCs w:val="21"/>
        </w:rPr>
        <w:t xml:space="preserve"> </w:t>
      </w:r>
      <w:r w:rsidRPr="001348E9">
        <w:rPr>
          <w:color w:val="000000"/>
          <w:sz w:val="21"/>
          <w:szCs w:val="21"/>
        </w:rPr>
        <w:t xml:space="preserve">resource limitation. </w:t>
      </w:r>
      <w:r w:rsidRPr="001348E9">
        <w:rPr>
          <w:i/>
          <w:color w:val="000000"/>
          <w:sz w:val="21"/>
          <w:szCs w:val="21"/>
        </w:rPr>
        <w:t>Frontiers in Immunology</w:t>
      </w:r>
      <w:r>
        <w:rPr>
          <w:i/>
          <w:color w:val="000000"/>
          <w:sz w:val="21"/>
          <w:szCs w:val="21"/>
        </w:rPr>
        <w:t xml:space="preserve"> 8:1914. </w:t>
      </w:r>
    </w:p>
    <w:p w14:paraId="19376B01" w14:textId="77777777" w:rsidR="00F330D8" w:rsidRPr="00F330D8" w:rsidRDefault="00F330D8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r w:rsidRPr="00753D39">
        <w:rPr>
          <w:b/>
          <w:bCs/>
          <w:color w:val="000000"/>
          <w:sz w:val="21"/>
          <w:szCs w:val="21"/>
        </w:rPr>
        <w:t>Budischak, S.A.</w:t>
      </w:r>
      <w:r w:rsidRPr="00753D39">
        <w:rPr>
          <w:bCs/>
          <w:color w:val="000000"/>
          <w:sz w:val="21"/>
          <w:szCs w:val="21"/>
        </w:rPr>
        <w:t xml:space="preserve">, A.E. </w:t>
      </w:r>
      <w:proofErr w:type="spellStart"/>
      <w:r w:rsidRPr="00753D39">
        <w:rPr>
          <w:bCs/>
          <w:color w:val="000000"/>
          <w:sz w:val="21"/>
          <w:szCs w:val="21"/>
        </w:rPr>
        <w:t>Wiria</w:t>
      </w:r>
      <w:proofErr w:type="spellEnd"/>
      <w:r w:rsidRPr="00753D39">
        <w:rPr>
          <w:bCs/>
          <w:color w:val="000000"/>
          <w:sz w:val="21"/>
          <w:szCs w:val="21"/>
        </w:rPr>
        <w:t xml:space="preserve">, F. Hamid, L.J. </w:t>
      </w:r>
      <w:proofErr w:type="spellStart"/>
      <w:r w:rsidRPr="00753D39">
        <w:rPr>
          <w:bCs/>
          <w:color w:val="000000"/>
          <w:sz w:val="21"/>
          <w:szCs w:val="21"/>
        </w:rPr>
        <w:t>Wammes</w:t>
      </w:r>
      <w:proofErr w:type="spellEnd"/>
      <w:r w:rsidRPr="00753D39">
        <w:rPr>
          <w:bCs/>
          <w:color w:val="000000"/>
          <w:sz w:val="21"/>
          <w:szCs w:val="21"/>
        </w:rPr>
        <w:t xml:space="preserve">, L. van </w:t>
      </w:r>
      <w:proofErr w:type="spellStart"/>
      <w:r w:rsidRPr="00753D39">
        <w:rPr>
          <w:bCs/>
          <w:color w:val="000000"/>
          <w:sz w:val="21"/>
          <w:szCs w:val="21"/>
        </w:rPr>
        <w:t>Lieshout</w:t>
      </w:r>
      <w:proofErr w:type="spellEnd"/>
      <w:r w:rsidRPr="00753D39">
        <w:rPr>
          <w:bCs/>
          <w:color w:val="000000"/>
          <w:sz w:val="21"/>
          <w:szCs w:val="21"/>
        </w:rPr>
        <w:t>, E. </w:t>
      </w:r>
      <w:proofErr w:type="spellStart"/>
      <w:r w:rsidRPr="00753D39">
        <w:rPr>
          <w:bCs/>
          <w:color w:val="000000"/>
          <w:sz w:val="21"/>
          <w:szCs w:val="21"/>
        </w:rPr>
        <w:t>Sartono</w:t>
      </w:r>
      <w:proofErr w:type="spellEnd"/>
      <w:r w:rsidRPr="00753D39">
        <w:rPr>
          <w:bCs/>
          <w:color w:val="000000"/>
          <w:sz w:val="21"/>
          <w:szCs w:val="21"/>
        </w:rPr>
        <w:t xml:space="preserve">, T. </w:t>
      </w:r>
      <w:proofErr w:type="spellStart"/>
      <w:r w:rsidRPr="00753D39">
        <w:rPr>
          <w:bCs/>
          <w:color w:val="000000"/>
          <w:sz w:val="21"/>
          <w:szCs w:val="21"/>
        </w:rPr>
        <w:t>Supali</w:t>
      </w:r>
      <w:proofErr w:type="spellEnd"/>
      <w:r w:rsidRPr="00753D39">
        <w:rPr>
          <w:bCs/>
          <w:color w:val="000000"/>
          <w:sz w:val="21"/>
          <w:szCs w:val="21"/>
        </w:rPr>
        <w:t xml:space="preserve">, M. </w:t>
      </w:r>
      <w:proofErr w:type="spellStart"/>
      <w:r w:rsidRPr="00753D39">
        <w:rPr>
          <w:bCs/>
          <w:color w:val="000000"/>
          <w:sz w:val="21"/>
          <w:szCs w:val="21"/>
        </w:rPr>
        <w:t>Yazdanbakhsh</w:t>
      </w:r>
      <w:proofErr w:type="spellEnd"/>
      <w:r w:rsidRPr="00753D39">
        <w:rPr>
          <w:bCs/>
          <w:color w:val="000000"/>
          <w:sz w:val="21"/>
          <w:szCs w:val="21"/>
        </w:rPr>
        <w:t>, and A.L. Graham. </w:t>
      </w:r>
      <w:r>
        <w:rPr>
          <w:bCs/>
          <w:color w:val="000000"/>
          <w:sz w:val="21"/>
          <w:szCs w:val="21"/>
        </w:rPr>
        <w:t xml:space="preserve">2018. </w:t>
      </w:r>
      <w:r w:rsidRPr="00753D39">
        <w:rPr>
          <w:bCs/>
          <w:color w:val="000000"/>
          <w:sz w:val="21"/>
          <w:szCs w:val="21"/>
        </w:rPr>
        <w:t>Resource competition drives infection severity in human m</w:t>
      </w:r>
      <w:r>
        <w:rPr>
          <w:bCs/>
          <w:color w:val="000000"/>
          <w:sz w:val="21"/>
          <w:szCs w:val="21"/>
        </w:rPr>
        <w:t xml:space="preserve">alaria-hookworm co-infections. </w:t>
      </w:r>
      <w:r w:rsidRPr="006B5F5F">
        <w:rPr>
          <w:bCs/>
          <w:i/>
          <w:color w:val="000000"/>
          <w:sz w:val="21"/>
          <w:szCs w:val="21"/>
        </w:rPr>
        <w:t>Ecology Letters</w:t>
      </w:r>
      <w:r>
        <w:rPr>
          <w:bCs/>
          <w:i/>
          <w:color w:val="000000"/>
          <w:sz w:val="21"/>
          <w:szCs w:val="21"/>
        </w:rPr>
        <w:t xml:space="preserve"> </w:t>
      </w:r>
      <w:r w:rsidRPr="00C57FB5">
        <w:rPr>
          <w:bCs/>
          <w:color w:val="000000"/>
          <w:sz w:val="21"/>
          <w:szCs w:val="21"/>
        </w:rPr>
        <w:t>21:536-545</w:t>
      </w:r>
    </w:p>
    <w:p w14:paraId="650C4207" w14:textId="036A5835" w:rsidR="00F330D8" w:rsidRPr="00F330D8" w:rsidRDefault="001D453C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r w:rsidRPr="001D453C">
        <w:rPr>
          <w:b/>
          <w:bCs/>
          <w:color w:val="000000"/>
          <w:sz w:val="21"/>
          <w:szCs w:val="21"/>
        </w:rPr>
        <w:t>Budischak, S.A.</w:t>
      </w:r>
      <w:r>
        <w:rPr>
          <w:bCs/>
          <w:color w:val="000000"/>
          <w:sz w:val="21"/>
          <w:szCs w:val="21"/>
        </w:rPr>
        <w:t xml:space="preserve">, and C. </w:t>
      </w:r>
      <w:proofErr w:type="spellStart"/>
      <w:r>
        <w:rPr>
          <w:bCs/>
          <w:color w:val="000000"/>
          <w:sz w:val="21"/>
          <w:szCs w:val="21"/>
        </w:rPr>
        <w:t>Cressler</w:t>
      </w:r>
      <w:proofErr w:type="spellEnd"/>
      <w:r>
        <w:rPr>
          <w:bCs/>
          <w:color w:val="000000"/>
          <w:sz w:val="21"/>
          <w:szCs w:val="21"/>
        </w:rPr>
        <w:t xml:space="preserve">. 2018. </w:t>
      </w:r>
      <w:r w:rsidRPr="001D453C">
        <w:rPr>
          <w:bCs/>
          <w:color w:val="000000"/>
          <w:sz w:val="21"/>
          <w:szCs w:val="21"/>
        </w:rPr>
        <w:t>Fueling defense</w:t>
      </w:r>
      <w:r>
        <w:rPr>
          <w:bCs/>
          <w:color w:val="000000"/>
          <w:sz w:val="21"/>
          <w:szCs w:val="21"/>
        </w:rPr>
        <w:t>:</w:t>
      </w:r>
      <w:r w:rsidRPr="001D453C">
        <w:rPr>
          <w:bCs/>
          <w:color w:val="000000"/>
          <w:sz w:val="21"/>
          <w:szCs w:val="21"/>
        </w:rPr>
        <w:t xml:space="preserve"> effects of resources on the ecology and </w:t>
      </w:r>
      <w:r w:rsidRPr="00740245">
        <w:rPr>
          <w:bCs/>
          <w:color w:val="000000"/>
          <w:sz w:val="21"/>
          <w:szCs w:val="21"/>
        </w:rPr>
        <w:t xml:space="preserve">evolution of tolerance to parasite infection. </w:t>
      </w:r>
      <w:r w:rsidRPr="00740245">
        <w:rPr>
          <w:bCs/>
          <w:i/>
          <w:color w:val="000000"/>
          <w:sz w:val="21"/>
          <w:szCs w:val="21"/>
        </w:rPr>
        <w:t>Frontiers in Immunology</w:t>
      </w:r>
      <w:r w:rsidR="00726CAB" w:rsidRPr="00740245">
        <w:rPr>
          <w:bCs/>
          <w:color w:val="000000"/>
          <w:sz w:val="21"/>
          <w:szCs w:val="21"/>
        </w:rPr>
        <w:t xml:space="preserve"> </w:t>
      </w:r>
      <w:r w:rsidR="00726CAB" w:rsidRPr="00740245">
        <w:rPr>
          <w:bCs/>
          <w:color w:val="000000"/>
          <w:sz w:val="22"/>
          <w:szCs w:val="22"/>
        </w:rPr>
        <w:t xml:space="preserve">9:2453. </w:t>
      </w:r>
      <w:proofErr w:type="spellStart"/>
      <w:r w:rsidRPr="00740245">
        <w:rPr>
          <w:bCs/>
          <w:color w:val="000000"/>
          <w:sz w:val="21"/>
          <w:szCs w:val="21"/>
        </w:rPr>
        <w:t>doi</w:t>
      </w:r>
      <w:proofErr w:type="spellEnd"/>
      <w:r w:rsidRPr="00740245">
        <w:rPr>
          <w:bCs/>
          <w:color w:val="000000"/>
          <w:sz w:val="21"/>
          <w:szCs w:val="21"/>
        </w:rPr>
        <w:t>: 10.3389/fimmu.2018.02453</w:t>
      </w:r>
    </w:p>
    <w:p w14:paraId="633F55E7" w14:textId="77777777" w:rsidR="00F330D8" w:rsidRPr="00753D39" w:rsidRDefault="00F330D8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753D39">
        <w:rPr>
          <w:b/>
          <w:bCs/>
          <w:color w:val="000000"/>
          <w:sz w:val="21"/>
          <w:szCs w:val="21"/>
        </w:rPr>
        <w:t>Budischak, S.A.</w:t>
      </w:r>
      <w:r w:rsidRPr="00753D39">
        <w:rPr>
          <w:bCs/>
          <w:color w:val="000000"/>
          <w:sz w:val="21"/>
          <w:szCs w:val="21"/>
        </w:rPr>
        <w:t xml:space="preserve">, D. O’Neal, A.E. </w:t>
      </w:r>
      <w:proofErr w:type="spellStart"/>
      <w:r w:rsidRPr="00753D39">
        <w:rPr>
          <w:bCs/>
          <w:color w:val="000000"/>
          <w:sz w:val="21"/>
          <w:szCs w:val="21"/>
        </w:rPr>
        <w:t>Jolles</w:t>
      </w:r>
      <w:proofErr w:type="spellEnd"/>
      <w:r w:rsidRPr="00753D39">
        <w:rPr>
          <w:bCs/>
          <w:color w:val="000000"/>
          <w:sz w:val="21"/>
          <w:szCs w:val="21"/>
        </w:rPr>
        <w:t xml:space="preserve">, and V.O. </w:t>
      </w:r>
      <w:proofErr w:type="spellStart"/>
      <w:r w:rsidRPr="00753D39">
        <w:rPr>
          <w:bCs/>
          <w:color w:val="000000"/>
          <w:sz w:val="21"/>
          <w:szCs w:val="21"/>
        </w:rPr>
        <w:t>Ezenwa</w:t>
      </w:r>
      <w:proofErr w:type="spellEnd"/>
      <w:r w:rsidRPr="00753D39">
        <w:rPr>
          <w:bCs/>
          <w:color w:val="000000"/>
          <w:sz w:val="21"/>
          <w:szCs w:val="21"/>
        </w:rPr>
        <w:t xml:space="preserve">. </w:t>
      </w:r>
      <w:r>
        <w:rPr>
          <w:bCs/>
          <w:color w:val="000000"/>
          <w:sz w:val="21"/>
          <w:szCs w:val="21"/>
        </w:rPr>
        <w:t xml:space="preserve">2018. </w:t>
      </w:r>
      <w:r w:rsidRPr="00753D39">
        <w:rPr>
          <w:bCs/>
          <w:color w:val="000000"/>
          <w:sz w:val="21"/>
          <w:szCs w:val="21"/>
        </w:rPr>
        <w:t xml:space="preserve">Differential host responses to parasitism shape divergent fitness costs of infection. </w:t>
      </w:r>
      <w:r w:rsidRPr="00753D39">
        <w:rPr>
          <w:bCs/>
          <w:i/>
          <w:color w:val="000000"/>
          <w:sz w:val="21"/>
          <w:szCs w:val="21"/>
        </w:rPr>
        <w:t>Functional Ecology</w:t>
      </w:r>
      <w:r>
        <w:rPr>
          <w:bCs/>
          <w:color w:val="000000"/>
          <w:sz w:val="21"/>
          <w:szCs w:val="21"/>
        </w:rPr>
        <w:t xml:space="preserve"> 32:324-333.</w:t>
      </w:r>
    </w:p>
    <w:p w14:paraId="74E7C515" w14:textId="4DF9735C" w:rsidR="008A0017" w:rsidRPr="00753D39" w:rsidRDefault="008A0017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T.A. Dallas, A.A. Aguirre, </w:t>
      </w:r>
      <w:r w:rsidRPr="0075252A">
        <w:rPr>
          <w:b/>
          <w:sz w:val="21"/>
          <w:szCs w:val="21"/>
        </w:rPr>
        <w:t>S.A. Budischak</w:t>
      </w:r>
      <w:r>
        <w:rPr>
          <w:sz w:val="21"/>
          <w:szCs w:val="21"/>
        </w:rPr>
        <w:t xml:space="preserve">, C. Carlson, V.O. Ezenwa, B. Han, S. Huang, P.S. Stephens. 2018. </w:t>
      </w:r>
      <w:r w:rsidRPr="001B73C6">
        <w:rPr>
          <w:sz w:val="21"/>
          <w:szCs w:val="21"/>
        </w:rPr>
        <w:t>Gauging support for macroecological patterns in helminth parasites</w:t>
      </w:r>
      <w:r>
        <w:rPr>
          <w:sz w:val="21"/>
          <w:szCs w:val="21"/>
        </w:rPr>
        <w:t xml:space="preserve">. </w:t>
      </w:r>
      <w:r w:rsidRPr="00726CAB">
        <w:rPr>
          <w:i/>
          <w:sz w:val="21"/>
          <w:szCs w:val="21"/>
        </w:rPr>
        <w:t>Global Ecology and Biogeography</w:t>
      </w:r>
      <w:r>
        <w:rPr>
          <w:sz w:val="21"/>
          <w:szCs w:val="21"/>
        </w:rPr>
        <w:t xml:space="preserve">. </w:t>
      </w:r>
      <w:proofErr w:type="spellStart"/>
      <w:r w:rsidR="000E450B">
        <w:rPr>
          <w:sz w:val="21"/>
          <w:szCs w:val="21"/>
        </w:rPr>
        <w:t>doi</w:t>
      </w:r>
      <w:proofErr w:type="spellEnd"/>
      <w:r w:rsidRPr="008A0017">
        <w:rPr>
          <w:sz w:val="21"/>
          <w:szCs w:val="21"/>
        </w:rPr>
        <w:t>: 10.1111/geb.12819</w:t>
      </w:r>
    </w:p>
    <w:p w14:paraId="1892CF0A" w14:textId="1EAC8AB6" w:rsidR="00DA2E72" w:rsidRPr="000945C4" w:rsidRDefault="00DA2E72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0945C4">
        <w:rPr>
          <w:sz w:val="21"/>
          <w:szCs w:val="21"/>
        </w:rPr>
        <w:t xml:space="preserve">Leung, J.M., </w:t>
      </w:r>
      <w:r w:rsidRPr="000945C4">
        <w:rPr>
          <w:b/>
          <w:sz w:val="21"/>
          <w:szCs w:val="21"/>
        </w:rPr>
        <w:t>S.A. Budischak</w:t>
      </w:r>
      <w:r w:rsidRPr="000945C4">
        <w:rPr>
          <w:sz w:val="21"/>
          <w:szCs w:val="21"/>
        </w:rPr>
        <w:t xml:space="preserve">, H.T. Chung, C. Hansen, R. </w:t>
      </w:r>
      <w:proofErr w:type="spellStart"/>
      <w:r w:rsidRPr="000945C4">
        <w:rPr>
          <w:sz w:val="21"/>
          <w:szCs w:val="21"/>
        </w:rPr>
        <w:t>Bowcutt</w:t>
      </w:r>
      <w:proofErr w:type="spellEnd"/>
      <w:r w:rsidRPr="000945C4">
        <w:rPr>
          <w:sz w:val="21"/>
          <w:szCs w:val="21"/>
        </w:rPr>
        <w:t xml:space="preserve">, R. Neill*, M. </w:t>
      </w:r>
      <w:proofErr w:type="spellStart"/>
      <w:r w:rsidRPr="000945C4">
        <w:rPr>
          <w:sz w:val="21"/>
          <w:szCs w:val="21"/>
        </w:rPr>
        <w:t>Shell</w:t>
      </w:r>
      <w:r w:rsidR="00C57FB5" w:rsidRPr="000945C4">
        <w:rPr>
          <w:sz w:val="21"/>
          <w:szCs w:val="21"/>
        </w:rPr>
        <w:t>man</w:t>
      </w:r>
      <w:proofErr w:type="spellEnd"/>
      <w:r w:rsidR="00C57FB5" w:rsidRPr="000945C4">
        <w:rPr>
          <w:sz w:val="21"/>
          <w:szCs w:val="21"/>
        </w:rPr>
        <w:t>*, P. Loke, and A.L. Graham. 2018. Rapid environmental effects on gut nematode susceptibility in rewilded mice</w:t>
      </w:r>
      <w:r w:rsidRPr="000945C4">
        <w:rPr>
          <w:sz w:val="21"/>
          <w:szCs w:val="21"/>
        </w:rPr>
        <w:t>.</w:t>
      </w:r>
      <w:r w:rsidR="00C57FB5" w:rsidRPr="000945C4">
        <w:rPr>
          <w:sz w:val="21"/>
          <w:szCs w:val="21"/>
        </w:rPr>
        <w:t xml:space="preserve"> </w:t>
      </w:r>
      <w:r w:rsidRPr="000945C4">
        <w:rPr>
          <w:sz w:val="21"/>
          <w:szCs w:val="21"/>
        </w:rPr>
        <w:t xml:space="preserve"> </w:t>
      </w:r>
      <w:r w:rsidR="00C57FB5" w:rsidRPr="000945C4">
        <w:rPr>
          <w:i/>
          <w:sz w:val="21"/>
          <w:szCs w:val="21"/>
        </w:rPr>
        <w:t>PLOS Biology</w:t>
      </w:r>
      <w:r w:rsidR="00C57FB5" w:rsidRPr="000945C4">
        <w:rPr>
          <w:sz w:val="21"/>
          <w:szCs w:val="21"/>
        </w:rPr>
        <w:t xml:space="preserve"> </w:t>
      </w:r>
      <w:proofErr w:type="gramStart"/>
      <w:r w:rsidR="00C57FB5" w:rsidRPr="000945C4">
        <w:rPr>
          <w:sz w:val="21"/>
          <w:szCs w:val="21"/>
        </w:rPr>
        <w:t>16:e</w:t>
      </w:r>
      <w:proofErr w:type="gramEnd"/>
      <w:r w:rsidR="00C57FB5" w:rsidRPr="000945C4">
        <w:rPr>
          <w:sz w:val="21"/>
          <w:szCs w:val="21"/>
        </w:rPr>
        <w:t>2004108.</w:t>
      </w:r>
    </w:p>
    <w:p w14:paraId="456DCC09" w14:textId="2FEECD2D" w:rsidR="000C5DC6" w:rsidRPr="00726CAB" w:rsidRDefault="000C5DC6" w:rsidP="005451CE">
      <w:pPr>
        <w:pStyle w:val="ListParagraph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60"/>
        <w:contextualSpacing w:val="0"/>
        <w:rPr>
          <w:sz w:val="21"/>
          <w:szCs w:val="21"/>
        </w:rPr>
      </w:pPr>
      <w:proofErr w:type="spellStart"/>
      <w:r w:rsidRPr="00753D39">
        <w:rPr>
          <w:sz w:val="21"/>
          <w:szCs w:val="21"/>
        </w:rPr>
        <w:t>Beechler</w:t>
      </w:r>
      <w:proofErr w:type="spellEnd"/>
      <w:r w:rsidRPr="00753D39">
        <w:rPr>
          <w:sz w:val="21"/>
          <w:szCs w:val="21"/>
        </w:rPr>
        <w:t xml:space="preserve">, B.R., A.E. </w:t>
      </w:r>
      <w:proofErr w:type="spellStart"/>
      <w:r w:rsidRPr="00753D39">
        <w:rPr>
          <w:sz w:val="21"/>
          <w:szCs w:val="21"/>
        </w:rPr>
        <w:t>Jolles</w:t>
      </w:r>
      <w:proofErr w:type="spellEnd"/>
      <w:r w:rsidRPr="00753D39">
        <w:rPr>
          <w:sz w:val="21"/>
          <w:szCs w:val="21"/>
        </w:rPr>
        <w:t xml:space="preserve">, </w:t>
      </w:r>
      <w:r w:rsidRPr="000C5DC6">
        <w:rPr>
          <w:b/>
          <w:sz w:val="21"/>
          <w:szCs w:val="21"/>
        </w:rPr>
        <w:t>S.A. Budischak</w:t>
      </w:r>
      <w:r w:rsidRPr="00753D39">
        <w:rPr>
          <w:sz w:val="21"/>
          <w:szCs w:val="21"/>
        </w:rPr>
        <w:t xml:space="preserve">, P.L.A.M. </w:t>
      </w:r>
      <w:proofErr w:type="spellStart"/>
      <w:r w:rsidRPr="00753D39">
        <w:rPr>
          <w:sz w:val="21"/>
          <w:szCs w:val="21"/>
        </w:rPr>
        <w:t>Corstjens</w:t>
      </w:r>
      <w:proofErr w:type="spellEnd"/>
      <w:r w:rsidRPr="00753D39">
        <w:rPr>
          <w:sz w:val="21"/>
          <w:szCs w:val="21"/>
        </w:rPr>
        <w:t xml:space="preserve">, V.O. </w:t>
      </w:r>
      <w:proofErr w:type="spellStart"/>
      <w:r w:rsidRPr="00753D39">
        <w:rPr>
          <w:sz w:val="21"/>
          <w:szCs w:val="21"/>
        </w:rPr>
        <w:t>Ezenwa</w:t>
      </w:r>
      <w:proofErr w:type="spellEnd"/>
      <w:r w:rsidRPr="00753D39">
        <w:rPr>
          <w:sz w:val="21"/>
          <w:szCs w:val="21"/>
        </w:rPr>
        <w:t>, M. Smith</w:t>
      </w:r>
      <w:r w:rsidR="00267D37">
        <w:rPr>
          <w:sz w:val="21"/>
          <w:szCs w:val="21"/>
        </w:rPr>
        <w:t>*</w:t>
      </w:r>
      <w:r w:rsidRPr="00753D39">
        <w:rPr>
          <w:sz w:val="21"/>
          <w:szCs w:val="21"/>
        </w:rPr>
        <w:t xml:space="preserve">, R. </w:t>
      </w:r>
      <w:proofErr w:type="spellStart"/>
      <w:r w:rsidRPr="00753D39">
        <w:rPr>
          <w:sz w:val="21"/>
          <w:szCs w:val="21"/>
        </w:rPr>
        <w:t>Spaan</w:t>
      </w:r>
      <w:proofErr w:type="spellEnd"/>
      <w:r w:rsidRPr="00753D39">
        <w:rPr>
          <w:sz w:val="21"/>
          <w:szCs w:val="21"/>
        </w:rPr>
        <w:t xml:space="preserve">, G. van Dam, and M. </w:t>
      </w:r>
      <w:proofErr w:type="spellStart"/>
      <w:r w:rsidRPr="00753D39">
        <w:rPr>
          <w:sz w:val="21"/>
          <w:szCs w:val="21"/>
        </w:rPr>
        <w:t>Steinauer</w:t>
      </w:r>
      <w:proofErr w:type="spellEnd"/>
      <w:r w:rsidRPr="00753D39">
        <w:rPr>
          <w:sz w:val="21"/>
          <w:szCs w:val="21"/>
        </w:rPr>
        <w:t xml:space="preserve">. </w:t>
      </w:r>
      <w:r w:rsidR="005E46FD">
        <w:rPr>
          <w:sz w:val="21"/>
          <w:szCs w:val="21"/>
        </w:rPr>
        <w:t xml:space="preserve">2017. </w:t>
      </w:r>
      <w:r w:rsidR="00E32D4D" w:rsidRPr="00E32D4D">
        <w:rPr>
          <w:sz w:val="21"/>
          <w:szCs w:val="21"/>
        </w:rPr>
        <w:t>Host immunity, nutrition and coinfection alter longitudinal infection patterns of schistosomes in a free ranging African buffalo population</w:t>
      </w:r>
      <w:r w:rsidR="00726CAB">
        <w:rPr>
          <w:sz w:val="21"/>
          <w:szCs w:val="21"/>
        </w:rPr>
        <w:t xml:space="preserve">. </w:t>
      </w:r>
      <w:r w:rsidRPr="00726CAB">
        <w:rPr>
          <w:i/>
          <w:sz w:val="21"/>
          <w:szCs w:val="21"/>
        </w:rPr>
        <w:t>PLOS Neglected Tropical Diseases</w:t>
      </w:r>
      <w:r w:rsidR="005E46FD" w:rsidRPr="00726CAB">
        <w:rPr>
          <w:sz w:val="21"/>
          <w:szCs w:val="21"/>
        </w:rPr>
        <w:t xml:space="preserve"> 11: e0006122.</w:t>
      </w:r>
    </w:p>
    <w:p w14:paraId="0F72D879" w14:textId="3E5B8E07" w:rsidR="009A35EB" w:rsidRDefault="009601AB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F330D8">
        <w:rPr>
          <w:bCs/>
          <w:color w:val="000000"/>
          <w:sz w:val="21"/>
          <w:szCs w:val="21"/>
          <w:u w:val="single"/>
        </w:rPr>
        <w:t>Austin, L.V.*</w:t>
      </w:r>
      <w:r w:rsidR="008035CF" w:rsidRPr="00753D39">
        <w:rPr>
          <w:bCs/>
          <w:color w:val="000000"/>
          <w:sz w:val="21"/>
          <w:szCs w:val="21"/>
        </w:rPr>
        <w:t>, </w:t>
      </w:r>
      <w:r w:rsidR="008035CF" w:rsidRPr="00753D39">
        <w:rPr>
          <w:b/>
          <w:bCs/>
          <w:color w:val="000000"/>
          <w:sz w:val="21"/>
          <w:szCs w:val="21"/>
        </w:rPr>
        <w:t>S.A. Budischak</w:t>
      </w:r>
      <w:r w:rsidR="008035CF" w:rsidRPr="00753D39">
        <w:rPr>
          <w:b/>
          <w:bCs/>
          <w:color w:val="000000"/>
          <w:sz w:val="21"/>
          <w:szCs w:val="21"/>
          <w:vertAlign w:val="superscript"/>
        </w:rPr>
        <w:t>1</w:t>
      </w:r>
      <w:r w:rsidR="008035CF" w:rsidRPr="00753D39">
        <w:rPr>
          <w:bCs/>
          <w:color w:val="000000"/>
          <w:sz w:val="21"/>
          <w:szCs w:val="21"/>
        </w:rPr>
        <w:t xml:space="preserve">, </w:t>
      </w:r>
      <w:r w:rsidR="008035CF" w:rsidRPr="005451CE">
        <w:rPr>
          <w:bCs/>
          <w:color w:val="000000"/>
          <w:sz w:val="21"/>
          <w:szCs w:val="21"/>
          <w:u w:val="single"/>
        </w:rPr>
        <w:t xml:space="preserve">J. </w:t>
      </w:r>
      <w:proofErr w:type="spellStart"/>
      <w:r w:rsidR="008035CF" w:rsidRPr="005451CE">
        <w:rPr>
          <w:bCs/>
          <w:color w:val="000000"/>
          <w:sz w:val="21"/>
          <w:szCs w:val="21"/>
          <w:u w:val="single"/>
        </w:rPr>
        <w:t>Ramadhin</w:t>
      </w:r>
      <w:proofErr w:type="spellEnd"/>
      <w:r w:rsidR="008035CF" w:rsidRPr="005451CE">
        <w:rPr>
          <w:bCs/>
          <w:color w:val="000000"/>
          <w:sz w:val="21"/>
          <w:szCs w:val="21"/>
          <w:u w:val="single"/>
        </w:rPr>
        <w:t>*</w:t>
      </w:r>
      <w:r w:rsidR="008035CF" w:rsidRPr="00753D39">
        <w:rPr>
          <w:bCs/>
          <w:color w:val="000000"/>
          <w:sz w:val="21"/>
          <w:szCs w:val="21"/>
        </w:rPr>
        <w:t xml:space="preserve">, E.P. </w:t>
      </w:r>
      <w:proofErr w:type="spellStart"/>
      <w:r w:rsidR="008035CF" w:rsidRPr="00753D39">
        <w:rPr>
          <w:bCs/>
          <w:color w:val="000000"/>
          <w:sz w:val="21"/>
          <w:szCs w:val="21"/>
        </w:rPr>
        <w:t>Hoberg</w:t>
      </w:r>
      <w:proofErr w:type="spellEnd"/>
      <w:r w:rsidR="008035CF" w:rsidRPr="00753D39">
        <w:rPr>
          <w:bCs/>
          <w:color w:val="000000"/>
          <w:sz w:val="21"/>
          <w:szCs w:val="21"/>
        </w:rPr>
        <w:t xml:space="preserve">, A. Abrams, A.E. </w:t>
      </w:r>
      <w:proofErr w:type="spellStart"/>
      <w:r w:rsidR="008035CF" w:rsidRPr="00753D39">
        <w:rPr>
          <w:bCs/>
          <w:color w:val="000000"/>
          <w:sz w:val="21"/>
          <w:szCs w:val="21"/>
        </w:rPr>
        <w:t>Jolles</w:t>
      </w:r>
      <w:proofErr w:type="spellEnd"/>
      <w:r w:rsidR="008035CF" w:rsidRPr="00753D39">
        <w:rPr>
          <w:bCs/>
          <w:color w:val="000000"/>
          <w:sz w:val="21"/>
          <w:szCs w:val="21"/>
        </w:rPr>
        <w:t xml:space="preserve">, and V.O. </w:t>
      </w:r>
      <w:proofErr w:type="spellStart"/>
      <w:r w:rsidR="008035CF" w:rsidRPr="00753D39">
        <w:rPr>
          <w:bCs/>
          <w:color w:val="000000"/>
          <w:sz w:val="21"/>
          <w:szCs w:val="21"/>
        </w:rPr>
        <w:t>Ezenwa</w:t>
      </w:r>
      <w:proofErr w:type="spellEnd"/>
      <w:r w:rsidR="008035CF" w:rsidRPr="00753D39">
        <w:rPr>
          <w:bCs/>
          <w:color w:val="000000"/>
          <w:sz w:val="21"/>
          <w:szCs w:val="21"/>
        </w:rPr>
        <w:t>. </w:t>
      </w:r>
      <w:r w:rsidR="00324CE5" w:rsidRPr="00753D39">
        <w:rPr>
          <w:bCs/>
          <w:color w:val="000000"/>
          <w:sz w:val="21"/>
          <w:szCs w:val="21"/>
        </w:rPr>
        <w:t xml:space="preserve">2017. </w:t>
      </w:r>
      <w:r w:rsidR="008035CF" w:rsidRPr="00753D39">
        <w:rPr>
          <w:bCs/>
          <w:color w:val="000000"/>
          <w:sz w:val="21"/>
          <w:szCs w:val="21"/>
        </w:rPr>
        <w:t>A comparison of two methods for quantifying parasitic nematode fecundity.</w:t>
      </w:r>
      <w:r w:rsidR="002738DF" w:rsidRPr="00753D39">
        <w:rPr>
          <w:bCs/>
          <w:color w:val="000000"/>
          <w:sz w:val="21"/>
          <w:szCs w:val="21"/>
        </w:rPr>
        <w:t xml:space="preserve"> </w:t>
      </w:r>
      <w:r w:rsidR="002738DF" w:rsidRPr="00753D39">
        <w:rPr>
          <w:bCs/>
          <w:i/>
          <w:color w:val="000000"/>
          <w:sz w:val="21"/>
          <w:szCs w:val="21"/>
        </w:rPr>
        <w:t>Parasitology Research</w:t>
      </w:r>
      <w:r w:rsidR="00324CE5" w:rsidRPr="00753D39">
        <w:rPr>
          <w:bCs/>
          <w:color w:val="000000"/>
          <w:sz w:val="21"/>
          <w:szCs w:val="21"/>
        </w:rPr>
        <w:t xml:space="preserve"> 116:1597-1602.</w:t>
      </w:r>
      <w:r w:rsidRPr="00753D39">
        <w:rPr>
          <w:bCs/>
          <w:color w:val="000000"/>
          <w:sz w:val="21"/>
          <w:szCs w:val="21"/>
        </w:rPr>
        <w:t xml:space="preserve"> </w:t>
      </w:r>
    </w:p>
    <w:p w14:paraId="3DB85A6B" w14:textId="62548CD4" w:rsidR="009A35EB" w:rsidRDefault="00EF6377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Cs/>
          <w:color w:val="000000"/>
          <w:sz w:val="21"/>
          <w:szCs w:val="21"/>
        </w:rPr>
        <w:t xml:space="preserve">Henley, W., J.J. </w:t>
      </w:r>
      <w:proofErr w:type="spellStart"/>
      <w:r w:rsidRPr="009A35EB">
        <w:rPr>
          <w:bCs/>
          <w:color w:val="000000"/>
          <w:sz w:val="21"/>
          <w:szCs w:val="21"/>
        </w:rPr>
        <w:t>Schmerfeld</w:t>
      </w:r>
      <w:proofErr w:type="spellEnd"/>
      <w:r w:rsidRPr="009A35EB">
        <w:rPr>
          <w:bCs/>
          <w:color w:val="000000"/>
          <w:sz w:val="21"/>
          <w:szCs w:val="21"/>
        </w:rPr>
        <w:t xml:space="preserve">, </w:t>
      </w:r>
      <w:r w:rsidRPr="009A35EB">
        <w:rPr>
          <w:b/>
          <w:bCs/>
          <w:color w:val="000000"/>
          <w:sz w:val="21"/>
          <w:szCs w:val="21"/>
        </w:rPr>
        <w:t>S.A. Budischak</w:t>
      </w:r>
      <w:r w:rsidRPr="009A35EB">
        <w:rPr>
          <w:bCs/>
          <w:color w:val="000000"/>
          <w:sz w:val="21"/>
          <w:szCs w:val="21"/>
        </w:rPr>
        <w:t xml:space="preserve">, C.M. Hall, R.J. Neves, S. </w:t>
      </w:r>
      <w:proofErr w:type="spellStart"/>
      <w:r w:rsidRPr="009A35EB">
        <w:rPr>
          <w:bCs/>
          <w:color w:val="000000"/>
          <w:sz w:val="21"/>
          <w:szCs w:val="21"/>
        </w:rPr>
        <w:t>Ciparis</w:t>
      </w:r>
      <w:proofErr w:type="spellEnd"/>
      <w:r w:rsidRPr="009A35EB">
        <w:rPr>
          <w:bCs/>
          <w:color w:val="000000"/>
          <w:sz w:val="21"/>
          <w:szCs w:val="21"/>
        </w:rPr>
        <w:t xml:space="preserve">, </w:t>
      </w:r>
      <w:r w:rsidR="007F42CC" w:rsidRPr="009A35EB">
        <w:rPr>
          <w:bCs/>
          <w:color w:val="000000"/>
          <w:sz w:val="21"/>
          <w:szCs w:val="21"/>
        </w:rPr>
        <w:t xml:space="preserve">and </w:t>
      </w:r>
      <w:r w:rsidRPr="009A35EB">
        <w:rPr>
          <w:bCs/>
          <w:color w:val="000000"/>
          <w:sz w:val="21"/>
          <w:szCs w:val="21"/>
        </w:rPr>
        <w:t>J.W. Jones. 2016. Freshwater mussel (</w:t>
      </w:r>
      <w:proofErr w:type="spellStart"/>
      <w:r w:rsidRPr="009A35EB">
        <w:rPr>
          <w:bCs/>
          <w:color w:val="000000"/>
          <w:sz w:val="21"/>
          <w:szCs w:val="21"/>
        </w:rPr>
        <w:t>Unionidae</w:t>
      </w:r>
      <w:proofErr w:type="spellEnd"/>
      <w:r w:rsidRPr="009A35EB">
        <w:rPr>
          <w:bCs/>
          <w:color w:val="000000"/>
          <w:sz w:val="21"/>
          <w:szCs w:val="21"/>
        </w:rPr>
        <w:t xml:space="preserve">) abundance and diversity upstream and downstream of a superfund site on the North Fork Holston River, Saltville, Virginia. </w:t>
      </w:r>
      <w:r w:rsidR="005404E6" w:rsidRPr="009A35EB">
        <w:rPr>
          <w:bCs/>
          <w:i/>
          <w:color w:val="000000"/>
          <w:sz w:val="21"/>
          <w:szCs w:val="21"/>
        </w:rPr>
        <w:t>Journal of Shellfish Research</w:t>
      </w:r>
      <w:r w:rsidR="005404E6" w:rsidRPr="009A35EB">
        <w:rPr>
          <w:bCs/>
          <w:color w:val="000000"/>
          <w:sz w:val="21"/>
          <w:szCs w:val="21"/>
        </w:rPr>
        <w:t xml:space="preserve">, 35:875-883. </w:t>
      </w:r>
    </w:p>
    <w:p w14:paraId="58A80B8A" w14:textId="2509B728" w:rsidR="009A35EB" w:rsidRDefault="003207DD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bCs/>
          <w:color w:val="000000"/>
          <w:sz w:val="21"/>
          <w:szCs w:val="21"/>
        </w:rPr>
        <w:t>Budischak, S.A.</w:t>
      </w:r>
      <w:r w:rsidRPr="009A35EB">
        <w:rPr>
          <w:bCs/>
          <w:color w:val="000000"/>
          <w:sz w:val="21"/>
          <w:szCs w:val="21"/>
        </w:rPr>
        <w:t>, A</w:t>
      </w:r>
      <w:r w:rsidR="00EF6377" w:rsidRPr="009A35EB">
        <w:rPr>
          <w:bCs/>
          <w:color w:val="000000"/>
          <w:sz w:val="21"/>
          <w:szCs w:val="21"/>
        </w:rPr>
        <w:t>.</w:t>
      </w:r>
      <w:r w:rsidRPr="009A35EB">
        <w:rPr>
          <w:bCs/>
          <w:color w:val="000000"/>
          <w:sz w:val="21"/>
          <w:szCs w:val="21"/>
        </w:rPr>
        <w:t xml:space="preserve"> Abrams, E</w:t>
      </w:r>
      <w:r w:rsidR="00EF6377" w:rsidRPr="009A35EB">
        <w:rPr>
          <w:bCs/>
          <w:color w:val="000000"/>
          <w:sz w:val="21"/>
          <w:szCs w:val="21"/>
        </w:rPr>
        <w:t>.</w:t>
      </w:r>
      <w:r w:rsidRPr="009A35EB">
        <w:rPr>
          <w:bCs/>
          <w:color w:val="000000"/>
          <w:sz w:val="21"/>
          <w:szCs w:val="21"/>
        </w:rPr>
        <w:t xml:space="preserve"> </w:t>
      </w:r>
      <w:proofErr w:type="spellStart"/>
      <w:r w:rsidRPr="009A35EB">
        <w:rPr>
          <w:bCs/>
          <w:color w:val="000000"/>
          <w:sz w:val="21"/>
          <w:szCs w:val="21"/>
        </w:rPr>
        <w:t>Hoberg</w:t>
      </w:r>
      <w:proofErr w:type="spellEnd"/>
      <w:r w:rsidRPr="009A35EB">
        <w:rPr>
          <w:bCs/>
          <w:color w:val="000000"/>
          <w:sz w:val="21"/>
          <w:szCs w:val="21"/>
        </w:rPr>
        <w:t xml:space="preserve">, A.E. </w:t>
      </w:r>
      <w:proofErr w:type="spellStart"/>
      <w:r w:rsidRPr="009A35EB">
        <w:rPr>
          <w:bCs/>
          <w:color w:val="000000"/>
          <w:sz w:val="21"/>
          <w:szCs w:val="21"/>
        </w:rPr>
        <w:t>Jolles</w:t>
      </w:r>
      <w:proofErr w:type="spellEnd"/>
      <w:r w:rsidRPr="009A35EB">
        <w:rPr>
          <w:bCs/>
          <w:color w:val="000000"/>
          <w:sz w:val="21"/>
          <w:szCs w:val="21"/>
        </w:rPr>
        <w:t xml:space="preserve">, and V.O. Ezenwa. </w:t>
      </w:r>
      <w:r w:rsidR="007D699C" w:rsidRPr="009A35EB">
        <w:rPr>
          <w:bCs/>
          <w:color w:val="000000"/>
          <w:sz w:val="21"/>
          <w:szCs w:val="21"/>
        </w:rPr>
        <w:t xml:space="preserve">2016. </w:t>
      </w:r>
      <w:r w:rsidRPr="009A35EB">
        <w:rPr>
          <w:bCs/>
          <w:color w:val="000000"/>
          <w:sz w:val="21"/>
          <w:szCs w:val="21"/>
        </w:rPr>
        <w:t xml:space="preserve">Experimental insight into the process of parasite community assembly. </w:t>
      </w:r>
      <w:r w:rsidRPr="009A35EB">
        <w:rPr>
          <w:bCs/>
          <w:i/>
          <w:color w:val="000000"/>
          <w:sz w:val="21"/>
          <w:szCs w:val="21"/>
        </w:rPr>
        <w:t>Journal of Animal Ecology</w:t>
      </w:r>
      <w:r w:rsidR="007D699C" w:rsidRPr="009A35EB">
        <w:rPr>
          <w:bCs/>
          <w:color w:val="000000"/>
          <w:sz w:val="21"/>
          <w:szCs w:val="21"/>
        </w:rPr>
        <w:t xml:space="preserve">, 85:1222-1233. </w:t>
      </w:r>
    </w:p>
    <w:p w14:paraId="2982D9ED" w14:textId="066A865D" w:rsidR="009A35EB" w:rsidRDefault="003207DD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Cs/>
          <w:color w:val="000000"/>
          <w:sz w:val="21"/>
          <w:szCs w:val="21"/>
        </w:rPr>
        <w:t xml:space="preserve">P.R. Stephens, S. </w:t>
      </w:r>
      <w:proofErr w:type="spellStart"/>
      <w:r w:rsidRPr="009A35EB">
        <w:rPr>
          <w:bCs/>
          <w:color w:val="000000"/>
          <w:sz w:val="21"/>
          <w:szCs w:val="21"/>
        </w:rPr>
        <w:t>Altizer</w:t>
      </w:r>
      <w:proofErr w:type="spellEnd"/>
      <w:r w:rsidRPr="009A35EB">
        <w:rPr>
          <w:bCs/>
          <w:color w:val="000000"/>
          <w:sz w:val="21"/>
          <w:szCs w:val="21"/>
        </w:rPr>
        <w:t xml:space="preserve">, K.F. Smith, A.A. Aguirre, J.H. Brown, </w:t>
      </w:r>
      <w:r w:rsidRPr="009A35EB">
        <w:rPr>
          <w:b/>
          <w:bCs/>
          <w:color w:val="000000"/>
          <w:sz w:val="21"/>
          <w:szCs w:val="21"/>
        </w:rPr>
        <w:t>S.A. Budischak</w:t>
      </w:r>
      <w:r w:rsidRPr="009A35EB">
        <w:rPr>
          <w:bCs/>
          <w:color w:val="000000"/>
          <w:sz w:val="21"/>
          <w:szCs w:val="21"/>
        </w:rPr>
        <w:t xml:space="preserve">, J.E. Byers, J.T. Davies, J.M. Drake, V.O. </w:t>
      </w:r>
      <w:proofErr w:type="spellStart"/>
      <w:r w:rsidRPr="009A35EB">
        <w:rPr>
          <w:bCs/>
          <w:color w:val="000000"/>
          <w:sz w:val="21"/>
          <w:szCs w:val="21"/>
        </w:rPr>
        <w:t>Ezenwa</w:t>
      </w:r>
      <w:proofErr w:type="spellEnd"/>
      <w:r w:rsidRPr="009A35EB">
        <w:rPr>
          <w:bCs/>
          <w:color w:val="000000"/>
          <w:sz w:val="21"/>
          <w:szCs w:val="21"/>
        </w:rPr>
        <w:t xml:space="preserve">, M.J. Farrell, J.L. </w:t>
      </w:r>
      <w:proofErr w:type="spellStart"/>
      <w:r w:rsidRPr="009A35EB">
        <w:rPr>
          <w:bCs/>
          <w:color w:val="000000"/>
          <w:sz w:val="21"/>
          <w:szCs w:val="21"/>
        </w:rPr>
        <w:t>Gittleman</w:t>
      </w:r>
      <w:proofErr w:type="spellEnd"/>
      <w:r w:rsidRPr="009A35EB">
        <w:rPr>
          <w:bCs/>
          <w:color w:val="000000"/>
          <w:sz w:val="21"/>
          <w:szCs w:val="21"/>
        </w:rPr>
        <w:t>, B.A. Han, S. Huang, R.A. Hutchinson, P.T. Johnson, C.L. Nunn, D. Onstad, A. Park, G.M. Vazquez-</w:t>
      </w:r>
      <w:proofErr w:type="spellStart"/>
      <w:r w:rsidRPr="009A35EB">
        <w:rPr>
          <w:bCs/>
          <w:color w:val="000000"/>
          <w:sz w:val="21"/>
          <w:szCs w:val="21"/>
        </w:rPr>
        <w:t>Prokopec</w:t>
      </w:r>
      <w:proofErr w:type="spellEnd"/>
      <w:r w:rsidRPr="009A35EB">
        <w:rPr>
          <w:bCs/>
          <w:color w:val="000000"/>
          <w:sz w:val="21"/>
          <w:szCs w:val="21"/>
        </w:rPr>
        <w:t xml:space="preserve">, J.P. Schmidt, </w:t>
      </w:r>
      <w:r w:rsidR="007F42CC" w:rsidRPr="009A35EB">
        <w:rPr>
          <w:bCs/>
          <w:color w:val="000000"/>
          <w:sz w:val="21"/>
          <w:szCs w:val="21"/>
        </w:rPr>
        <w:t xml:space="preserve">and </w:t>
      </w:r>
      <w:r w:rsidRPr="009A35EB">
        <w:rPr>
          <w:bCs/>
          <w:color w:val="000000"/>
          <w:sz w:val="21"/>
          <w:szCs w:val="21"/>
        </w:rPr>
        <w:t xml:space="preserve">R. Poulin. </w:t>
      </w:r>
      <w:r w:rsidR="007D699C" w:rsidRPr="009A35EB">
        <w:rPr>
          <w:bCs/>
          <w:color w:val="000000"/>
          <w:sz w:val="21"/>
          <w:szCs w:val="21"/>
        </w:rPr>
        <w:t xml:space="preserve">2016. </w:t>
      </w:r>
      <w:r w:rsidRPr="009A35EB">
        <w:rPr>
          <w:bCs/>
          <w:color w:val="000000"/>
          <w:sz w:val="21"/>
          <w:szCs w:val="21"/>
        </w:rPr>
        <w:t xml:space="preserve">The macroecology of infectious diseases: a new perspective on global-scale drivers of pathogen distributions and impacts. </w:t>
      </w:r>
      <w:r w:rsidRPr="009A35EB">
        <w:rPr>
          <w:bCs/>
          <w:i/>
          <w:color w:val="000000"/>
          <w:sz w:val="21"/>
          <w:szCs w:val="21"/>
        </w:rPr>
        <w:t>Ecology Letters</w:t>
      </w:r>
      <w:r w:rsidR="007D699C" w:rsidRPr="009A35EB">
        <w:rPr>
          <w:bCs/>
          <w:color w:val="000000"/>
          <w:sz w:val="21"/>
          <w:szCs w:val="21"/>
        </w:rPr>
        <w:t xml:space="preserve"> 19:1159-1171.</w:t>
      </w:r>
    </w:p>
    <w:p w14:paraId="6D269213" w14:textId="13179553" w:rsidR="009A35EB" w:rsidRDefault="008A2D52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bCs/>
          <w:color w:val="000000"/>
          <w:sz w:val="21"/>
          <w:szCs w:val="21"/>
        </w:rPr>
        <w:t>Budischak, S.A.</w:t>
      </w:r>
      <w:r w:rsidRPr="009A35EB">
        <w:rPr>
          <w:bCs/>
          <w:color w:val="000000"/>
          <w:sz w:val="21"/>
          <w:szCs w:val="21"/>
        </w:rPr>
        <w:t xml:space="preserve">, Art Abrams, Eric </w:t>
      </w:r>
      <w:proofErr w:type="spellStart"/>
      <w:r w:rsidRPr="009A35EB">
        <w:rPr>
          <w:bCs/>
          <w:color w:val="000000"/>
          <w:sz w:val="21"/>
          <w:szCs w:val="21"/>
        </w:rPr>
        <w:t>Hoberg</w:t>
      </w:r>
      <w:proofErr w:type="spellEnd"/>
      <w:r w:rsidRPr="009A35EB">
        <w:rPr>
          <w:bCs/>
          <w:color w:val="000000"/>
          <w:sz w:val="21"/>
          <w:szCs w:val="21"/>
        </w:rPr>
        <w:t xml:space="preserve">, A.E. </w:t>
      </w:r>
      <w:proofErr w:type="spellStart"/>
      <w:r w:rsidRPr="009A35EB">
        <w:rPr>
          <w:bCs/>
          <w:color w:val="000000"/>
          <w:sz w:val="21"/>
          <w:szCs w:val="21"/>
        </w:rPr>
        <w:t>Jolles</w:t>
      </w:r>
      <w:proofErr w:type="spellEnd"/>
      <w:r w:rsidRPr="009A35EB">
        <w:rPr>
          <w:bCs/>
          <w:color w:val="000000"/>
          <w:sz w:val="21"/>
          <w:szCs w:val="21"/>
        </w:rPr>
        <w:t xml:space="preserve">, and V.O. Ezenwa. </w:t>
      </w:r>
      <w:r w:rsidR="00BA1474" w:rsidRPr="009A35EB">
        <w:rPr>
          <w:bCs/>
          <w:color w:val="000000"/>
          <w:sz w:val="21"/>
          <w:szCs w:val="21"/>
        </w:rPr>
        <w:t xml:space="preserve">2015. </w:t>
      </w:r>
      <w:r w:rsidR="000F5902" w:rsidRPr="009A35EB">
        <w:rPr>
          <w:bCs/>
          <w:color w:val="000000"/>
          <w:sz w:val="21"/>
          <w:szCs w:val="21"/>
        </w:rPr>
        <w:t>A combined parasitological molecular approach for noninvasive characterization of parasitic nematode communities in wild hosts</w:t>
      </w:r>
      <w:r w:rsidRPr="009A35EB">
        <w:rPr>
          <w:bCs/>
          <w:color w:val="000000"/>
          <w:sz w:val="21"/>
          <w:szCs w:val="21"/>
        </w:rPr>
        <w:t xml:space="preserve">. </w:t>
      </w:r>
      <w:r w:rsidR="000F5902" w:rsidRPr="009A35EB">
        <w:rPr>
          <w:bCs/>
          <w:i/>
          <w:color w:val="000000"/>
          <w:sz w:val="21"/>
          <w:szCs w:val="21"/>
        </w:rPr>
        <w:t>Molecular Ecology Resources</w:t>
      </w:r>
      <w:r w:rsidR="00735D47" w:rsidRPr="009A35EB">
        <w:rPr>
          <w:bCs/>
          <w:color w:val="000000"/>
          <w:sz w:val="21"/>
          <w:szCs w:val="21"/>
        </w:rPr>
        <w:t xml:space="preserve"> 15:1112-1119.</w:t>
      </w:r>
    </w:p>
    <w:p w14:paraId="2B53C1CA" w14:textId="77777777" w:rsidR="009A35EB" w:rsidRDefault="008B3EE2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bCs/>
          <w:color w:val="000000"/>
          <w:sz w:val="21"/>
          <w:szCs w:val="21"/>
        </w:rPr>
        <w:t>Budischak, S.A.</w:t>
      </w:r>
      <w:r w:rsidRPr="009A35EB">
        <w:rPr>
          <w:bCs/>
          <w:color w:val="000000"/>
          <w:sz w:val="21"/>
          <w:szCs w:val="21"/>
        </w:rPr>
        <w:t xml:space="preserve">, K. Sakamoto, </w:t>
      </w:r>
      <w:r w:rsidR="006222AE" w:rsidRPr="005451CE">
        <w:rPr>
          <w:bCs/>
          <w:color w:val="000000"/>
          <w:sz w:val="21"/>
          <w:szCs w:val="21"/>
          <w:u w:val="single"/>
        </w:rPr>
        <w:t xml:space="preserve">L.C. </w:t>
      </w:r>
      <w:proofErr w:type="spellStart"/>
      <w:r w:rsidR="006222AE" w:rsidRPr="005451CE">
        <w:rPr>
          <w:bCs/>
          <w:color w:val="000000"/>
          <w:sz w:val="21"/>
          <w:szCs w:val="21"/>
          <w:u w:val="single"/>
        </w:rPr>
        <w:t>Megow</w:t>
      </w:r>
      <w:proofErr w:type="spellEnd"/>
      <w:r w:rsidR="006222AE" w:rsidRPr="005451CE">
        <w:rPr>
          <w:bCs/>
          <w:color w:val="000000"/>
          <w:sz w:val="21"/>
          <w:szCs w:val="21"/>
          <w:u w:val="single"/>
        </w:rPr>
        <w:t>*</w:t>
      </w:r>
      <w:r w:rsidR="006222AE" w:rsidRPr="009A35EB">
        <w:rPr>
          <w:bCs/>
          <w:color w:val="000000"/>
          <w:sz w:val="21"/>
          <w:szCs w:val="21"/>
        </w:rPr>
        <w:t>, K.R. Cummings</w:t>
      </w:r>
      <w:r w:rsidR="002972AE" w:rsidRPr="009A35EB">
        <w:rPr>
          <w:bCs/>
          <w:color w:val="000000"/>
          <w:sz w:val="21"/>
          <w:szCs w:val="21"/>
        </w:rPr>
        <w:t>,</w:t>
      </w:r>
      <w:r w:rsidR="006222AE" w:rsidRPr="009A35EB">
        <w:rPr>
          <w:bCs/>
          <w:color w:val="000000"/>
          <w:sz w:val="21"/>
          <w:szCs w:val="21"/>
        </w:rPr>
        <w:t xml:space="preserve"> </w:t>
      </w:r>
      <w:r w:rsidRPr="009A35EB">
        <w:rPr>
          <w:bCs/>
          <w:color w:val="000000"/>
          <w:sz w:val="21"/>
          <w:szCs w:val="21"/>
        </w:rPr>
        <w:t xml:space="preserve">J.F. Urban, Jr, and V.O. Ezenwa. 2015. Resource limitation alters the consequences of co-infection for hosts and parasites. </w:t>
      </w:r>
      <w:r w:rsidRPr="009A35EB">
        <w:rPr>
          <w:bCs/>
          <w:i/>
          <w:color w:val="000000"/>
          <w:sz w:val="21"/>
          <w:szCs w:val="21"/>
        </w:rPr>
        <w:t>International Journal for Parasitology</w:t>
      </w:r>
      <w:r w:rsidRPr="009A35EB">
        <w:rPr>
          <w:bCs/>
          <w:color w:val="000000"/>
          <w:sz w:val="21"/>
          <w:szCs w:val="21"/>
        </w:rPr>
        <w:t xml:space="preserve"> 45:455-463.</w:t>
      </w:r>
    </w:p>
    <w:p w14:paraId="59B89E18" w14:textId="77777777" w:rsidR="009A35EB" w:rsidRDefault="00B317FA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color w:val="000000"/>
          <w:sz w:val="21"/>
          <w:szCs w:val="21"/>
        </w:rPr>
        <w:t>Budischak, S.A.</w:t>
      </w:r>
      <w:r w:rsidRPr="009A35EB">
        <w:rPr>
          <w:color w:val="000000"/>
          <w:sz w:val="21"/>
          <w:szCs w:val="21"/>
        </w:rPr>
        <w:t xml:space="preserve">, A.E. </w:t>
      </w:r>
      <w:proofErr w:type="spellStart"/>
      <w:r w:rsidRPr="009A35EB">
        <w:rPr>
          <w:color w:val="000000"/>
          <w:sz w:val="21"/>
          <w:szCs w:val="21"/>
        </w:rPr>
        <w:t>Jolles</w:t>
      </w:r>
      <w:proofErr w:type="spellEnd"/>
      <w:r w:rsidRPr="009A35EB">
        <w:rPr>
          <w:color w:val="000000"/>
          <w:sz w:val="21"/>
          <w:szCs w:val="21"/>
        </w:rPr>
        <w:t xml:space="preserve">, and V.O. </w:t>
      </w:r>
      <w:proofErr w:type="spellStart"/>
      <w:r w:rsidRPr="009A35EB">
        <w:rPr>
          <w:color w:val="000000"/>
          <w:sz w:val="21"/>
          <w:szCs w:val="21"/>
        </w:rPr>
        <w:t>Ezenwa</w:t>
      </w:r>
      <w:proofErr w:type="spellEnd"/>
      <w:r w:rsidRPr="009A35EB">
        <w:rPr>
          <w:color w:val="000000"/>
          <w:sz w:val="21"/>
          <w:szCs w:val="21"/>
        </w:rPr>
        <w:t xml:space="preserve">. 2013. Direct and indirect costs of co-infection in the wild: linking GI parasite communities, host hematology, and immune function. </w:t>
      </w:r>
      <w:r w:rsidRPr="009A35EB">
        <w:rPr>
          <w:i/>
          <w:color w:val="000000"/>
          <w:sz w:val="21"/>
          <w:szCs w:val="21"/>
        </w:rPr>
        <w:t>International Journal for Parasitology: Parasites and Wildlife</w:t>
      </w:r>
      <w:r w:rsidRPr="009A35EB">
        <w:rPr>
          <w:color w:val="000000"/>
          <w:sz w:val="21"/>
          <w:szCs w:val="21"/>
        </w:rPr>
        <w:t xml:space="preserve"> 1:2-12.</w:t>
      </w:r>
    </w:p>
    <w:p w14:paraId="28684168" w14:textId="77777777" w:rsidR="009A35EB" w:rsidRDefault="00B317FA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Cs/>
          <w:color w:val="000000"/>
          <w:sz w:val="21"/>
          <w:szCs w:val="21"/>
        </w:rPr>
        <w:lastRenderedPageBreak/>
        <w:t xml:space="preserve">Hopkins, W.A., C. </w:t>
      </w:r>
      <w:proofErr w:type="spellStart"/>
      <w:r w:rsidRPr="009A35EB">
        <w:rPr>
          <w:bCs/>
          <w:color w:val="000000"/>
          <w:sz w:val="21"/>
          <w:szCs w:val="21"/>
        </w:rPr>
        <w:t>Bodinof</w:t>
      </w:r>
      <w:proofErr w:type="spellEnd"/>
      <w:r w:rsidRPr="009A35EB">
        <w:rPr>
          <w:bCs/>
          <w:color w:val="000000"/>
          <w:sz w:val="21"/>
          <w:szCs w:val="21"/>
        </w:rPr>
        <w:t>,</w:t>
      </w:r>
      <w:r w:rsidRPr="009A35EB">
        <w:rPr>
          <w:b/>
          <w:bCs/>
          <w:color w:val="000000"/>
          <w:sz w:val="21"/>
          <w:szCs w:val="21"/>
        </w:rPr>
        <w:t xml:space="preserve"> S.A. Budischak</w:t>
      </w:r>
      <w:r w:rsidRPr="009A35EB">
        <w:rPr>
          <w:color w:val="000000"/>
          <w:sz w:val="21"/>
          <w:szCs w:val="21"/>
        </w:rPr>
        <w:t xml:space="preserve">, and C. Perkins. 2013. Nondestructive indices of mercury exposure in three species of turtles occupying different trophic niches downstream from a former </w:t>
      </w:r>
      <w:proofErr w:type="spellStart"/>
      <w:r w:rsidRPr="009A35EB">
        <w:rPr>
          <w:color w:val="000000"/>
          <w:sz w:val="21"/>
          <w:szCs w:val="21"/>
        </w:rPr>
        <w:t>chloralkali</w:t>
      </w:r>
      <w:proofErr w:type="spellEnd"/>
      <w:r w:rsidRPr="009A35EB">
        <w:rPr>
          <w:color w:val="000000"/>
          <w:sz w:val="21"/>
          <w:szCs w:val="21"/>
        </w:rPr>
        <w:t xml:space="preserve"> facility. </w:t>
      </w:r>
      <w:r w:rsidRPr="009A35EB">
        <w:rPr>
          <w:i/>
          <w:color w:val="000000"/>
          <w:sz w:val="21"/>
          <w:szCs w:val="21"/>
        </w:rPr>
        <w:t>Ecotoxicology</w:t>
      </w:r>
      <w:r w:rsidRPr="009A35EB">
        <w:rPr>
          <w:color w:val="000000"/>
          <w:sz w:val="21"/>
          <w:szCs w:val="21"/>
        </w:rPr>
        <w:t xml:space="preserve"> 22:22-32.</w:t>
      </w:r>
    </w:p>
    <w:p w14:paraId="2D30FD93" w14:textId="77777777" w:rsidR="009A35EB" w:rsidRDefault="004169E7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color w:val="000000"/>
          <w:sz w:val="21"/>
          <w:szCs w:val="21"/>
        </w:rPr>
        <w:t>Bergeron, C.M.</w:t>
      </w:r>
      <w:r w:rsidR="009B7541" w:rsidRPr="009A35EB">
        <w:rPr>
          <w:color w:val="000000"/>
          <w:sz w:val="21"/>
          <w:szCs w:val="21"/>
        </w:rPr>
        <w:t>,</w:t>
      </w:r>
      <w:r w:rsidR="008438B5" w:rsidRPr="009A35EB">
        <w:rPr>
          <w:color w:val="000000"/>
          <w:sz w:val="21"/>
          <w:szCs w:val="21"/>
        </w:rPr>
        <w:t xml:space="preserve"> </w:t>
      </w:r>
      <w:r w:rsidR="009B7541" w:rsidRPr="009A35EB">
        <w:rPr>
          <w:color w:val="000000"/>
          <w:sz w:val="21"/>
          <w:szCs w:val="21"/>
        </w:rPr>
        <w:t xml:space="preserve">K.M. </w:t>
      </w:r>
      <w:proofErr w:type="spellStart"/>
      <w:r w:rsidRPr="009A35EB">
        <w:rPr>
          <w:color w:val="000000"/>
          <w:sz w:val="21"/>
          <w:szCs w:val="21"/>
        </w:rPr>
        <w:t>Bodinof</w:t>
      </w:r>
      <w:proofErr w:type="spellEnd"/>
      <w:r w:rsidRPr="009A35EB">
        <w:rPr>
          <w:color w:val="000000"/>
          <w:sz w:val="21"/>
          <w:szCs w:val="21"/>
        </w:rPr>
        <w:t xml:space="preserve">, </w:t>
      </w:r>
      <w:r w:rsidR="009B7541" w:rsidRPr="009A35EB">
        <w:rPr>
          <w:b/>
          <w:color w:val="000000"/>
          <w:sz w:val="21"/>
          <w:szCs w:val="21"/>
        </w:rPr>
        <w:t xml:space="preserve">S.A. </w:t>
      </w:r>
      <w:r w:rsidRPr="009A35EB">
        <w:rPr>
          <w:b/>
          <w:color w:val="000000"/>
          <w:sz w:val="21"/>
          <w:szCs w:val="21"/>
        </w:rPr>
        <w:t>Bud</w:t>
      </w:r>
      <w:r w:rsidR="009B7541" w:rsidRPr="009A35EB">
        <w:rPr>
          <w:b/>
          <w:color w:val="000000"/>
          <w:sz w:val="21"/>
          <w:szCs w:val="21"/>
        </w:rPr>
        <w:t>ischak</w:t>
      </w:r>
      <w:r w:rsidRPr="009A35EB">
        <w:rPr>
          <w:b/>
          <w:color w:val="000000"/>
          <w:sz w:val="21"/>
          <w:szCs w:val="21"/>
        </w:rPr>
        <w:t>,</w:t>
      </w:r>
      <w:r w:rsidRPr="009A35EB">
        <w:rPr>
          <w:color w:val="000000"/>
          <w:sz w:val="21"/>
          <w:szCs w:val="21"/>
        </w:rPr>
        <w:t xml:space="preserve"> </w:t>
      </w:r>
      <w:r w:rsidR="009B7541" w:rsidRPr="009A35EB">
        <w:rPr>
          <w:color w:val="000000"/>
          <w:sz w:val="21"/>
          <w:szCs w:val="21"/>
        </w:rPr>
        <w:t>H. Wada</w:t>
      </w:r>
      <w:r w:rsidRPr="009A35EB">
        <w:rPr>
          <w:color w:val="000000"/>
          <w:sz w:val="21"/>
          <w:szCs w:val="21"/>
        </w:rPr>
        <w:t xml:space="preserve">, </w:t>
      </w:r>
      <w:r w:rsidR="009B7541" w:rsidRPr="009A35EB">
        <w:rPr>
          <w:color w:val="000000"/>
          <w:sz w:val="21"/>
          <w:szCs w:val="21"/>
        </w:rPr>
        <w:t xml:space="preserve">J.M. </w:t>
      </w:r>
      <w:proofErr w:type="spellStart"/>
      <w:r w:rsidRPr="009A35EB">
        <w:rPr>
          <w:color w:val="000000"/>
          <w:sz w:val="21"/>
          <w:szCs w:val="21"/>
        </w:rPr>
        <w:t>Un</w:t>
      </w:r>
      <w:r w:rsidR="009B7541" w:rsidRPr="009A35EB">
        <w:rPr>
          <w:color w:val="000000"/>
          <w:sz w:val="21"/>
          <w:szCs w:val="21"/>
        </w:rPr>
        <w:t>rine</w:t>
      </w:r>
      <w:proofErr w:type="spellEnd"/>
      <w:r w:rsidR="009B7541" w:rsidRPr="009A35EB">
        <w:rPr>
          <w:color w:val="000000"/>
          <w:sz w:val="21"/>
          <w:szCs w:val="21"/>
        </w:rPr>
        <w:t>, and W.A. Hopkins.</w:t>
      </w:r>
      <w:r w:rsidRPr="009A35EB">
        <w:rPr>
          <w:color w:val="000000"/>
          <w:sz w:val="21"/>
          <w:szCs w:val="21"/>
        </w:rPr>
        <w:t xml:space="preserve"> 2011</w:t>
      </w:r>
      <w:r w:rsidR="009B7541" w:rsidRPr="009A35EB">
        <w:rPr>
          <w:color w:val="000000"/>
          <w:sz w:val="21"/>
          <w:szCs w:val="21"/>
        </w:rPr>
        <w:t>.</w:t>
      </w:r>
      <w:r w:rsidRPr="009A35EB">
        <w:rPr>
          <w:color w:val="000000"/>
          <w:sz w:val="21"/>
          <w:szCs w:val="21"/>
        </w:rPr>
        <w:t xml:space="preserve"> Counterbalancing effects of maternal mercury exposure during different stages of early ontogeny in American toads. </w:t>
      </w:r>
      <w:r w:rsidRPr="009A35EB">
        <w:rPr>
          <w:i/>
          <w:color w:val="000000"/>
          <w:sz w:val="21"/>
          <w:szCs w:val="21"/>
        </w:rPr>
        <w:t>Science of the Total Environment</w:t>
      </w:r>
      <w:r w:rsidRPr="009A35EB">
        <w:rPr>
          <w:color w:val="000000"/>
          <w:sz w:val="21"/>
          <w:szCs w:val="21"/>
        </w:rPr>
        <w:t xml:space="preserve"> 409:4746-4752.</w:t>
      </w:r>
    </w:p>
    <w:p w14:paraId="3CDE00D9" w14:textId="77777777" w:rsidR="009A35EB" w:rsidRDefault="004169E7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color w:val="000000"/>
          <w:sz w:val="21"/>
          <w:szCs w:val="21"/>
        </w:rPr>
        <w:t>Budischak, S.A.</w:t>
      </w:r>
      <w:r w:rsidRPr="009A35EB">
        <w:rPr>
          <w:color w:val="000000"/>
          <w:sz w:val="21"/>
          <w:szCs w:val="21"/>
        </w:rPr>
        <w:t>, L.K</w:t>
      </w:r>
      <w:r w:rsidRPr="009A35EB">
        <w:rPr>
          <w:sz w:val="21"/>
          <w:szCs w:val="21"/>
        </w:rPr>
        <w:t xml:space="preserve">. Belden, and W.A. Hopkins. 2009. Relative toxicity of malathion to trematode-infected and noninfected </w:t>
      </w:r>
      <w:r w:rsidRPr="009A35EB">
        <w:rPr>
          <w:i/>
          <w:sz w:val="21"/>
          <w:szCs w:val="21"/>
        </w:rPr>
        <w:t>Rana palustris</w:t>
      </w:r>
      <w:r w:rsidRPr="009A35EB">
        <w:rPr>
          <w:sz w:val="21"/>
          <w:szCs w:val="21"/>
        </w:rPr>
        <w:t xml:space="preserve"> tadpoles. </w:t>
      </w:r>
      <w:r w:rsidRPr="009A35EB">
        <w:rPr>
          <w:i/>
          <w:sz w:val="21"/>
          <w:szCs w:val="21"/>
        </w:rPr>
        <w:t>Archives of Environmental Contamination and Toxicology</w:t>
      </w:r>
      <w:r w:rsidRPr="009A35EB">
        <w:rPr>
          <w:sz w:val="21"/>
          <w:szCs w:val="21"/>
        </w:rPr>
        <w:t xml:space="preserve"> 56:123-128.</w:t>
      </w:r>
    </w:p>
    <w:p w14:paraId="4B5209B2" w14:textId="77777777" w:rsidR="009A35EB" w:rsidRPr="009A35EB" w:rsidRDefault="004169E7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sz w:val="21"/>
          <w:szCs w:val="21"/>
        </w:rPr>
        <w:t>Budischak, S.A.</w:t>
      </w:r>
      <w:r w:rsidRPr="009A35EB">
        <w:rPr>
          <w:sz w:val="21"/>
          <w:szCs w:val="21"/>
        </w:rPr>
        <w:t xml:space="preserve">, L.K. Belden, and W.A. Hopkins. 2008. The effects of malathion on embryonic development and latent susceptibility to trematode parasites in </w:t>
      </w:r>
      <w:proofErr w:type="spellStart"/>
      <w:r w:rsidRPr="009A35EB">
        <w:rPr>
          <w:sz w:val="21"/>
          <w:szCs w:val="21"/>
        </w:rPr>
        <w:t>ranid</w:t>
      </w:r>
      <w:proofErr w:type="spellEnd"/>
      <w:r w:rsidRPr="009A35EB">
        <w:rPr>
          <w:sz w:val="21"/>
          <w:szCs w:val="21"/>
        </w:rPr>
        <w:t xml:space="preserve"> tadpoles. </w:t>
      </w:r>
      <w:r w:rsidRPr="009A35EB">
        <w:rPr>
          <w:i/>
          <w:sz w:val="21"/>
          <w:szCs w:val="21"/>
        </w:rPr>
        <w:t>Environmental Toxicology and Chemistry</w:t>
      </w:r>
      <w:r w:rsidRPr="009A35EB">
        <w:rPr>
          <w:rFonts w:cs="Times"/>
          <w:sz w:val="21"/>
          <w:szCs w:val="21"/>
        </w:rPr>
        <w:t xml:space="preserve"> 27:2496-2500.</w:t>
      </w:r>
    </w:p>
    <w:p w14:paraId="47B00AF7" w14:textId="77777777" w:rsidR="009A35EB" w:rsidRDefault="004169E7" w:rsidP="005451CE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sz w:val="21"/>
          <w:szCs w:val="21"/>
        </w:rPr>
        <w:t xml:space="preserve">Hester, J. M., </w:t>
      </w:r>
      <w:r w:rsidR="009B7541" w:rsidRPr="009A35EB">
        <w:rPr>
          <w:b/>
          <w:sz w:val="21"/>
          <w:szCs w:val="21"/>
        </w:rPr>
        <w:t>S.A. Budischak</w:t>
      </w:r>
      <w:r w:rsidR="009B7541" w:rsidRPr="009A35EB">
        <w:rPr>
          <w:sz w:val="21"/>
          <w:szCs w:val="21"/>
        </w:rPr>
        <w:t>, and M.</w:t>
      </w:r>
      <w:r w:rsidRPr="009A35EB">
        <w:rPr>
          <w:sz w:val="21"/>
          <w:szCs w:val="21"/>
        </w:rPr>
        <w:t>E. Dorcas.</w:t>
      </w:r>
      <w:r w:rsidRPr="009A35EB">
        <w:rPr>
          <w:iCs/>
          <w:sz w:val="21"/>
          <w:szCs w:val="21"/>
        </w:rPr>
        <w:t xml:space="preserve"> 2008.</w:t>
      </w:r>
      <w:r w:rsidRPr="009A35EB">
        <w:rPr>
          <w:i/>
          <w:iCs/>
          <w:sz w:val="21"/>
          <w:szCs w:val="21"/>
        </w:rPr>
        <w:t xml:space="preserve"> </w:t>
      </w:r>
      <w:r w:rsidRPr="009A35EB">
        <w:rPr>
          <w:sz w:val="21"/>
          <w:szCs w:val="21"/>
        </w:rPr>
        <w:t xml:space="preserve">The Davidson College Box Turtle Mark-Recapture Program: Urban Herpetological Research Made Possible by Citizen Scientists. </w:t>
      </w:r>
      <w:r w:rsidRPr="009A35EB">
        <w:rPr>
          <w:i/>
          <w:iCs/>
          <w:sz w:val="21"/>
          <w:szCs w:val="21"/>
        </w:rPr>
        <w:t>In</w:t>
      </w:r>
      <w:r w:rsidRPr="009A35EB">
        <w:rPr>
          <w:sz w:val="21"/>
          <w:szCs w:val="21"/>
        </w:rPr>
        <w:t xml:space="preserve"> R. E. Jung and J. C. Mitchell (eds.), Urban Herpetology.</w:t>
      </w:r>
      <w:r w:rsidR="003A11CD" w:rsidRPr="009A35EB">
        <w:rPr>
          <w:sz w:val="21"/>
          <w:szCs w:val="21"/>
        </w:rPr>
        <w:t xml:space="preserve"> Herpetological Conservation V.</w:t>
      </w:r>
      <w:r w:rsidRPr="009A35EB">
        <w:rPr>
          <w:sz w:val="21"/>
          <w:szCs w:val="21"/>
        </w:rPr>
        <w:t>3, Society for the Study of Amphibians and Reptiles. Salt Lake City, UT.</w:t>
      </w:r>
    </w:p>
    <w:p w14:paraId="0AF63DD6" w14:textId="77777777" w:rsidR="00C55A57" w:rsidRDefault="004169E7" w:rsidP="00C55A57">
      <w:pPr>
        <w:numPr>
          <w:ilvl w:val="0"/>
          <w:numId w:val="14"/>
        </w:numPr>
        <w:tabs>
          <w:tab w:val="clear" w:pos="720"/>
        </w:tabs>
        <w:spacing w:after="60"/>
        <w:rPr>
          <w:bCs/>
          <w:color w:val="000000"/>
          <w:sz w:val="21"/>
          <w:szCs w:val="21"/>
        </w:rPr>
      </w:pPr>
      <w:r w:rsidRPr="009A35EB">
        <w:rPr>
          <w:b/>
          <w:sz w:val="21"/>
          <w:szCs w:val="21"/>
        </w:rPr>
        <w:t>Budischak, S.A.</w:t>
      </w:r>
      <w:r w:rsidRPr="009A35EB">
        <w:rPr>
          <w:sz w:val="21"/>
          <w:szCs w:val="21"/>
        </w:rPr>
        <w:t xml:space="preserve">, J.M. Hester, S.J. Price, and M.E. Dorcas. 2006. Natural history of </w:t>
      </w:r>
      <w:r w:rsidRPr="009A35EB">
        <w:rPr>
          <w:i/>
          <w:sz w:val="21"/>
          <w:szCs w:val="21"/>
        </w:rPr>
        <w:t xml:space="preserve">Terrapene </w:t>
      </w:r>
      <w:proofErr w:type="spellStart"/>
      <w:r w:rsidRPr="009A35EB">
        <w:rPr>
          <w:i/>
          <w:sz w:val="21"/>
          <w:szCs w:val="21"/>
        </w:rPr>
        <w:t>carolina</w:t>
      </w:r>
      <w:proofErr w:type="spellEnd"/>
      <w:r w:rsidRPr="009A35EB">
        <w:rPr>
          <w:sz w:val="21"/>
          <w:szCs w:val="21"/>
        </w:rPr>
        <w:t xml:space="preserve"> (box turtles) in an urbanized landscap</w:t>
      </w:r>
      <w:r w:rsidR="009B7541" w:rsidRPr="009A35EB">
        <w:rPr>
          <w:sz w:val="21"/>
          <w:szCs w:val="21"/>
        </w:rPr>
        <w:t xml:space="preserve">e. </w:t>
      </w:r>
      <w:r w:rsidR="009B7541" w:rsidRPr="009A35EB">
        <w:rPr>
          <w:i/>
          <w:sz w:val="21"/>
          <w:szCs w:val="21"/>
        </w:rPr>
        <w:t>Southeastern Naturalist</w:t>
      </w:r>
      <w:r w:rsidR="009B7541" w:rsidRPr="009A35EB">
        <w:rPr>
          <w:sz w:val="21"/>
          <w:szCs w:val="21"/>
        </w:rPr>
        <w:t xml:space="preserve"> 5</w:t>
      </w:r>
      <w:r w:rsidRPr="009A35EB">
        <w:rPr>
          <w:sz w:val="21"/>
          <w:szCs w:val="21"/>
        </w:rPr>
        <w:t>:191-204.</w:t>
      </w:r>
    </w:p>
    <w:p w14:paraId="2B3BA017" w14:textId="6652854B" w:rsidR="00CE2626" w:rsidRPr="000A0689" w:rsidRDefault="004169E7" w:rsidP="000A0689">
      <w:pPr>
        <w:pStyle w:val="ListParagraph"/>
        <w:numPr>
          <w:ilvl w:val="0"/>
          <w:numId w:val="14"/>
        </w:numPr>
        <w:spacing w:after="60"/>
        <w:rPr>
          <w:bCs/>
          <w:i/>
          <w:iCs/>
          <w:sz w:val="21"/>
          <w:szCs w:val="21"/>
        </w:rPr>
      </w:pPr>
      <w:proofErr w:type="spellStart"/>
      <w:r w:rsidRPr="003B2BEF">
        <w:rPr>
          <w:sz w:val="21"/>
          <w:szCs w:val="21"/>
        </w:rPr>
        <w:t>Ripperton</w:t>
      </w:r>
      <w:proofErr w:type="spellEnd"/>
      <w:r w:rsidRPr="003B2BEF">
        <w:rPr>
          <w:sz w:val="21"/>
          <w:szCs w:val="21"/>
        </w:rPr>
        <w:t xml:space="preserve">, J.G., P.A. Peroni, and </w:t>
      </w:r>
      <w:r w:rsidRPr="003B2BEF">
        <w:rPr>
          <w:b/>
          <w:sz w:val="21"/>
          <w:szCs w:val="21"/>
        </w:rPr>
        <w:t>S.A. Budischak</w:t>
      </w:r>
      <w:r w:rsidRPr="003B2BEF">
        <w:rPr>
          <w:sz w:val="21"/>
          <w:szCs w:val="21"/>
        </w:rPr>
        <w:t xml:space="preserve">. </w:t>
      </w:r>
      <w:r w:rsidR="009B7541" w:rsidRPr="003B2BEF">
        <w:rPr>
          <w:sz w:val="21"/>
          <w:szCs w:val="21"/>
        </w:rPr>
        <w:t xml:space="preserve">2006. </w:t>
      </w:r>
      <w:r w:rsidRPr="003B2BEF">
        <w:rPr>
          <w:sz w:val="21"/>
          <w:szCs w:val="21"/>
        </w:rPr>
        <w:t>Effects of burial on seed germination and seedling performance in white campion (</w:t>
      </w:r>
      <w:r w:rsidRPr="003B2BEF">
        <w:rPr>
          <w:i/>
          <w:sz w:val="21"/>
          <w:szCs w:val="21"/>
        </w:rPr>
        <w:t>Silene latifolia</w:t>
      </w:r>
      <w:r w:rsidR="00FE3671" w:rsidRPr="003B2BEF">
        <w:rPr>
          <w:sz w:val="21"/>
          <w:szCs w:val="21"/>
        </w:rPr>
        <w:t xml:space="preserve">). </w:t>
      </w:r>
      <w:r w:rsidRPr="003B2BEF">
        <w:rPr>
          <w:i/>
          <w:sz w:val="21"/>
          <w:szCs w:val="21"/>
        </w:rPr>
        <w:t>Journal of the North Carolina Academy of Science</w:t>
      </w:r>
      <w:r w:rsidRPr="003B2BEF">
        <w:rPr>
          <w:sz w:val="21"/>
          <w:szCs w:val="21"/>
        </w:rPr>
        <w:t xml:space="preserve"> 122:29-38.</w:t>
      </w:r>
      <w:r w:rsidR="00C55A57" w:rsidRPr="003B2BEF">
        <w:rPr>
          <w:color w:val="000000"/>
          <w:sz w:val="21"/>
          <w:szCs w:val="21"/>
        </w:rPr>
        <w:t xml:space="preserve"> </w:t>
      </w:r>
    </w:p>
    <w:p w14:paraId="1E172488" w14:textId="0C6E1880" w:rsidR="002972AE" w:rsidRDefault="006222AE" w:rsidP="00501D88">
      <w:pPr>
        <w:pStyle w:val="NormalWeb"/>
        <w:spacing w:before="0" w:beforeAutospacing="0" w:after="60" w:afterAutospacing="0"/>
        <w:ind w:left="806" w:firstLine="634"/>
        <w:rPr>
          <w:bCs/>
          <w:color w:val="000000"/>
          <w:sz w:val="21"/>
          <w:szCs w:val="21"/>
        </w:rPr>
      </w:pPr>
      <w:r w:rsidRPr="00EB2D17">
        <w:rPr>
          <w:bCs/>
          <w:color w:val="000000"/>
          <w:sz w:val="21"/>
          <w:szCs w:val="21"/>
        </w:rPr>
        <w:t xml:space="preserve">* </w:t>
      </w:r>
      <w:proofErr w:type="gramStart"/>
      <w:r w:rsidRPr="00EB2D17">
        <w:rPr>
          <w:bCs/>
          <w:color w:val="000000"/>
          <w:sz w:val="21"/>
          <w:szCs w:val="21"/>
        </w:rPr>
        <w:t>undergraduate</w:t>
      </w:r>
      <w:proofErr w:type="gramEnd"/>
      <w:r w:rsidRPr="00EB2D17">
        <w:rPr>
          <w:bCs/>
          <w:color w:val="000000"/>
          <w:sz w:val="21"/>
          <w:szCs w:val="21"/>
        </w:rPr>
        <w:t xml:space="preserve"> </w:t>
      </w:r>
      <w:r w:rsidR="00BF3105" w:rsidRPr="00EB2D17">
        <w:rPr>
          <w:bCs/>
          <w:color w:val="000000"/>
          <w:sz w:val="21"/>
          <w:szCs w:val="21"/>
        </w:rPr>
        <w:t>mentees</w:t>
      </w:r>
      <w:r w:rsidR="00501D88">
        <w:rPr>
          <w:bCs/>
          <w:color w:val="000000"/>
          <w:sz w:val="21"/>
          <w:szCs w:val="21"/>
        </w:rPr>
        <w:t xml:space="preserve">     </w:t>
      </w:r>
      <w:r w:rsidR="00501D88" w:rsidRPr="00501D88">
        <w:rPr>
          <w:bCs/>
          <w:color w:val="000000"/>
          <w:sz w:val="21"/>
          <w:szCs w:val="21"/>
          <w:vertAlign w:val="superscript"/>
        </w:rPr>
        <w:t>+</w:t>
      </w:r>
      <w:r w:rsidR="00501D88">
        <w:rPr>
          <w:bCs/>
          <w:color w:val="000000"/>
          <w:sz w:val="21"/>
          <w:szCs w:val="21"/>
        </w:rPr>
        <w:t xml:space="preserve"> post-bac. or graduate </w:t>
      </w:r>
      <w:r w:rsidR="000A0689">
        <w:rPr>
          <w:bCs/>
          <w:color w:val="000000"/>
          <w:sz w:val="21"/>
          <w:szCs w:val="21"/>
        </w:rPr>
        <w:t xml:space="preserve">student </w:t>
      </w:r>
      <w:r w:rsidR="00501D88">
        <w:rPr>
          <w:bCs/>
          <w:color w:val="000000"/>
          <w:sz w:val="21"/>
          <w:szCs w:val="21"/>
        </w:rPr>
        <w:t xml:space="preserve">mentees     </w:t>
      </w:r>
      <w:r w:rsidR="00F01502" w:rsidRPr="00EB2D17">
        <w:rPr>
          <w:bCs/>
          <w:color w:val="000000"/>
          <w:sz w:val="21"/>
          <w:szCs w:val="21"/>
          <w:vertAlign w:val="superscript"/>
        </w:rPr>
        <w:t>1</w:t>
      </w:r>
      <w:r w:rsidR="00F01502" w:rsidRPr="00EB2D17">
        <w:rPr>
          <w:bCs/>
          <w:color w:val="000000"/>
          <w:sz w:val="21"/>
          <w:szCs w:val="21"/>
        </w:rPr>
        <w:t>corresponding author</w:t>
      </w:r>
    </w:p>
    <w:p w14:paraId="0D3D583C" w14:textId="76AE9FBE" w:rsidR="00504AA6" w:rsidRPr="000B112A" w:rsidRDefault="00504AA6" w:rsidP="000B112A">
      <w:pPr>
        <w:pStyle w:val="NormalWeb"/>
        <w:spacing w:before="0" w:beforeAutospacing="0" w:after="60" w:afterAutospacing="0"/>
        <w:ind w:left="86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Manuscripts in Review</w:t>
      </w:r>
    </w:p>
    <w:p w14:paraId="29ADBDFA" w14:textId="46FA00F6" w:rsidR="000B112A" w:rsidRPr="000B112A" w:rsidRDefault="000B112A" w:rsidP="000B112A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color w:val="000000"/>
          <w:sz w:val="21"/>
          <w:szCs w:val="21"/>
        </w:rPr>
      </w:pPr>
      <w:r w:rsidRPr="000B112A">
        <w:rPr>
          <w:color w:val="000000"/>
          <w:sz w:val="21"/>
          <w:szCs w:val="21"/>
        </w:rPr>
        <w:t xml:space="preserve">J. </w:t>
      </w:r>
      <w:proofErr w:type="spellStart"/>
      <w:r w:rsidRPr="000B112A">
        <w:rPr>
          <w:color w:val="000000"/>
          <w:sz w:val="21"/>
          <w:szCs w:val="21"/>
        </w:rPr>
        <w:t>Mistrick</w:t>
      </w:r>
      <w:proofErr w:type="spellEnd"/>
      <w:r w:rsidRPr="000B112A">
        <w:rPr>
          <w:color w:val="000000"/>
          <w:sz w:val="21"/>
          <w:szCs w:val="21"/>
        </w:rPr>
        <w:t xml:space="preserve">, S.M. Kitchen, J.S.M. Veitch, S. Clague, B.C. Newman, R.J. Hall, </w:t>
      </w:r>
      <w:r w:rsidRPr="000B112A">
        <w:rPr>
          <w:b/>
          <w:bCs/>
          <w:color w:val="000000"/>
          <w:sz w:val="21"/>
          <w:szCs w:val="21"/>
        </w:rPr>
        <w:t>S.A. Budischak</w:t>
      </w:r>
      <w:r w:rsidRPr="000B112A">
        <w:rPr>
          <w:color w:val="000000"/>
          <w:sz w:val="21"/>
          <w:szCs w:val="21"/>
        </w:rPr>
        <w:t xml:space="preserve">, K.M. Forbes, M.E. Craft. </w:t>
      </w:r>
      <w:r w:rsidRPr="000B112A">
        <w:rPr>
          <w:color w:val="000000"/>
          <w:sz w:val="21"/>
          <w:szCs w:val="21"/>
          <w:vertAlign w:val="superscript"/>
        </w:rPr>
        <w:t xml:space="preserve"> </w:t>
      </w:r>
      <w:r w:rsidRPr="000B112A">
        <w:rPr>
          <w:color w:val="000000"/>
          <w:sz w:val="21"/>
          <w:szCs w:val="21"/>
        </w:rPr>
        <w:t>Effects of food addition and helminth removal on space use and spatial overlap in wild rodent populations. (</w:t>
      </w:r>
      <w:r w:rsidR="00017B28">
        <w:rPr>
          <w:i/>
          <w:iCs/>
          <w:color w:val="000000"/>
          <w:sz w:val="21"/>
          <w:szCs w:val="21"/>
        </w:rPr>
        <w:t>I</w:t>
      </w:r>
      <w:r w:rsidR="000A0689">
        <w:rPr>
          <w:i/>
          <w:iCs/>
          <w:color w:val="000000"/>
          <w:sz w:val="21"/>
          <w:szCs w:val="21"/>
        </w:rPr>
        <w:t xml:space="preserve">n </w:t>
      </w:r>
      <w:r w:rsidR="00017B28">
        <w:rPr>
          <w:i/>
          <w:iCs/>
          <w:color w:val="000000"/>
          <w:sz w:val="21"/>
          <w:szCs w:val="21"/>
        </w:rPr>
        <w:t>R</w:t>
      </w:r>
      <w:r w:rsidR="000A0689">
        <w:rPr>
          <w:i/>
          <w:iCs/>
          <w:color w:val="000000"/>
          <w:sz w:val="21"/>
          <w:szCs w:val="21"/>
        </w:rPr>
        <w:t>evision</w:t>
      </w:r>
      <w:r w:rsidR="00017B28">
        <w:rPr>
          <w:i/>
          <w:iCs/>
          <w:color w:val="000000"/>
          <w:sz w:val="21"/>
          <w:szCs w:val="21"/>
        </w:rPr>
        <w:t>, Journal of Animal Ecology</w:t>
      </w:r>
      <w:r w:rsidRPr="000B112A">
        <w:rPr>
          <w:color w:val="000000"/>
          <w:sz w:val="21"/>
          <w:szCs w:val="21"/>
        </w:rPr>
        <w:t>)</w:t>
      </w:r>
    </w:p>
    <w:p w14:paraId="1382BF89" w14:textId="77777777" w:rsidR="00F208CF" w:rsidRPr="00670311" w:rsidRDefault="00F208CF" w:rsidP="00F208CF">
      <w:pPr>
        <w:pStyle w:val="ListParagraph"/>
        <w:numPr>
          <w:ilvl w:val="0"/>
          <w:numId w:val="15"/>
        </w:numPr>
        <w:spacing w:after="60"/>
        <w:ind w:left="720"/>
        <w:contextualSpacing w:val="0"/>
        <w:rPr>
          <w:color w:val="000000"/>
          <w:sz w:val="21"/>
          <w:szCs w:val="21"/>
        </w:rPr>
      </w:pPr>
      <w:r w:rsidRPr="00017B28">
        <w:rPr>
          <w:color w:val="000000"/>
          <w:sz w:val="21"/>
          <w:szCs w:val="21"/>
        </w:rPr>
        <w:t>J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 xml:space="preserve"> </w:t>
      </w:r>
      <w:proofErr w:type="spellStart"/>
      <w:r w:rsidRPr="00017B28">
        <w:rPr>
          <w:color w:val="000000"/>
          <w:sz w:val="21"/>
          <w:szCs w:val="21"/>
        </w:rPr>
        <w:t>Mistrick</w:t>
      </w:r>
      <w:proofErr w:type="spellEnd"/>
      <w:r w:rsidRPr="00017B28">
        <w:rPr>
          <w:color w:val="000000"/>
          <w:sz w:val="21"/>
          <w:szCs w:val="21"/>
        </w:rPr>
        <w:t>, J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S.M. Veitch, K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E. Wearing, S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M. Kitchen, S</w:t>
      </w:r>
      <w:r>
        <w:rPr>
          <w:color w:val="000000"/>
          <w:sz w:val="21"/>
          <w:szCs w:val="21"/>
        </w:rPr>
        <w:t xml:space="preserve">. </w:t>
      </w:r>
      <w:r w:rsidRPr="00017B28">
        <w:rPr>
          <w:color w:val="000000"/>
          <w:sz w:val="21"/>
          <w:szCs w:val="21"/>
        </w:rPr>
        <w:t>Clague, S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 xml:space="preserve"> Du, M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 xml:space="preserve"> </w:t>
      </w:r>
      <w:proofErr w:type="spellStart"/>
      <w:r w:rsidRPr="00017B28">
        <w:rPr>
          <w:color w:val="000000"/>
          <w:sz w:val="21"/>
          <w:szCs w:val="21"/>
        </w:rPr>
        <w:t>Michalska</w:t>
      </w:r>
      <w:proofErr w:type="spellEnd"/>
      <w:r w:rsidRPr="00017B28">
        <w:rPr>
          <w:color w:val="000000"/>
          <w:sz w:val="21"/>
          <w:szCs w:val="21"/>
        </w:rPr>
        <w:t>-Smith, B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C. Newman, T</w:t>
      </w:r>
      <w:r>
        <w:rPr>
          <w:color w:val="000000"/>
          <w:sz w:val="21"/>
          <w:szCs w:val="21"/>
        </w:rPr>
        <w:t xml:space="preserve">. </w:t>
      </w:r>
      <w:proofErr w:type="spellStart"/>
      <w:r w:rsidRPr="00017B28">
        <w:rPr>
          <w:color w:val="000000"/>
          <w:sz w:val="21"/>
          <w:szCs w:val="21"/>
        </w:rPr>
        <w:t>Sironen</w:t>
      </w:r>
      <w:proofErr w:type="spellEnd"/>
      <w:r w:rsidRPr="00017B28">
        <w:rPr>
          <w:color w:val="000000"/>
          <w:sz w:val="21"/>
          <w:szCs w:val="21"/>
        </w:rPr>
        <w:t>, C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 xml:space="preserve">E. </w:t>
      </w:r>
      <w:proofErr w:type="spellStart"/>
      <w:r w:rsidRPr="00017B28">
        <w:rPr>
          <w:color w:val="000000"/>
          <w:sz w:val="21"/>
          <w:szCs w:val="21"/>
        </w:rPr>
        <w:t>Cressler</w:t>
      </w:r>
      <w:proofErr w:type="spellEnd"/>
      <w:r w:rsidRPr="00017B28">
        <w:rPr>
          <w:color w:val="000000"/>
          <w:sz w:val="21"/>
          <w:szCs w:val="21"/>
        </w:rPr>
        <w:t>, R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J. Hall, S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A. Budischak, K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M. Forbes, M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>E. Craft</w:t>
      </w:r>
      <w:r>
        <w:rPr>
          <w:color w:val="000000"/>
          <w:sz w:val="21"/>
          <w:szCs w:val="21"/>
        </w:rPr>
        <w:t>.</w:t>
      </w:r>
      <w:r w:rsidRPr="00017B28">
        <w:rPr>
          <w:color w:val="000000"/>
          <w:sz w:val="21"/>
          <w:szCs w:val="21"/>
        </w:rPr>
        <w:t xml:space="preserve"> Ecological factors alter how spatial overlap predicts viral infection dynamics in wild rodent populations</w:t>
      </w:r>
      <w:r>
        <w:rPr>
          <w:color w:val="000000"/>
          <w:sz w:val="21"/>
          <w:szCs w:val="21"/>
        </w:rPr>
        <w:t>. (</w:t>
      </w:r>
      <w:r w:rsidRPr="00017B28">
        <w:rPr>
          <w:i/>
          <w:iCs/>
          <w:color w:val="000000"/>
          <w:sz w:val="21"/>
          <w:szCs w:val="21"/>
        </w:rPr>
        <w:t>In Review, Proceedings of the Royal Society, B</w:t>
      </w:r>
      <w:r>
        <w:rPr>
          <w:color w:val="000000"/>
          <w:sz w:val="21"/>
          <w:szCs w:val="21"/>
        </w:rPr>
        <w:t>)</w:t>
      </w:r>
    </w:p>
    <w:p w14:paraId="62500281" w14:textId="075A169B" w:rsidR="007C567D" w:rsidRPr="00017B28" w:rsidRDefault="00651D54" w:rsidP="00670311">
      <w:pPr>
        <w:pStyle w:val="ListParagraph"/>
        <w:numPr>
          <w:ilvl w:val="0"/>
          <w:numId w:val="15"/>
        </w:numPr>
        <w:spacing w:after="60"/>
        <w:ind w:left="720"/>
        <w:contextualSpacing w:val="0"/>
        <w:rPr>
          <w:rStyle w:val="Hyperlink"/>
          <w:color w:val="000000"/>
          <w:sz w:val="21"/>
          <w:szCs w:val="21"/>
          <w:u w:val="none"/>
        </w:rPr>
      </w:pPr>
      <w:r w:rsidRPr="007C567D">
        <w:rPr>
          <w:color w:val="000000"/>
          <w:sz w:val="21"/>
          <w:szCs w:val="21"/>
        </w:rPr>
        <w:t>Beagle, A.S.</w:t>
      </w:r>
      <w:r w:rsidR="00501D88" w:rsidRPr="00501D88">
        <w:rPr>
          <w:color w:val="000000"/>
          <w:sz w:val="21"/>
          <w:szCs w:val="21"/>
          <w:vertAlign w:val="superscript"/>
        </w:rPr>
        <w:t>+</w:t>
      </w:r>
      <w:r w:rsidRPr="007C567D">
        <w:rPr>
          <w:color w:val="000000"/>
          <w:sz w:val="21"/>
          <w:szCs w:val="21"/>
        </w:rPr>
        <w:t xml:space="preserve">, </w:t>
      </w:r>
      <w:r w:rsidRPr="00651D54">
        <w:rPr>
          <w:b/>
          <w:bCs/>
          <w:color w:val="000000"/>
          <w:sz w:val="21"/>
          <w:szCs w:val="21"/>
        </w:rPr>
        <w:t>S.A. Budischak</w:t>
      </w:r>
      <w:r w:rsidRPr="007C567D">
        <w:rPr>
          <w:color w:val="000000"/>
          <w:sz w:val="21"/>
          <w:szCs w:val="21"/>
        </w:rPr>
        <w:t xml:space="preserve">, M.E. Craft, K. Forbes, R. Hall, D. Nguyen, C.E. </w:t>
      </w:r>
      <w:proofErr w:type="spellStart"/>
      <w:r w:rsidRPr="007C567D">
        <w:rPr>
          <w:color w:val="000000"/>
          <w:sz w:val="21"/>
          <w:szCs w:val="21"/>
        </w:rPr>
        <w:t>Cressler</w:t>
      </w:r>
      <w:proofErr w:type="spellEnd"/>
      <w:r w:rsidRPr="007C567D">
        <w:rPr>
          <w:color w:val="000000"/>
          <w:sz w:val="21"/>
          <w:szCs w:val="21"/>
        </w:rPr>
        <w:t xml:space="preserve">. </w:t>
      </w:r>
      <w:r w:rsidR="007C567D" w:rsidRPr="007C567D">
        <w:rPr>
          <w:color w:val="000000"/>
          <w:sz w:val="21"/>
          <w:szCs w:val="21"/>
        </w:rPr>
        <w:t xml:space="preserve">Do some super-spreaders spread better? Effects of individual heterogeneity in </w:t>
      </w:r>
      <w:r w:rsidR="007C567D" w:rsidRPr="00670311">
        <w:rPr>
          <w:color w:val="000000"/>
          <w:sz w:val="21"/>
          <w:szCs w:val="21"/>
        </w:rPr>
        <w:t xml:space="preserve">epidemiological traits. </w:t>
      </w:r>
      <w:r w:rsidR="000A0689">
        <w:rPr>
          <w:color w:val="000000"/>
          <w:sz w:val="21"/>
          <w:szCs w:val="21"/>
        </w:rPr>
        <w:t>(</w:t>
      </w:r>
      <w:r w:rsidR="000A0689" w:rsidRPr="000A0689">
        <w:rPr>
          <w:i/>
          <w:iCs/>
          <w:color w:val="000000"/>
          <w:sz w:val="21"/>
          <w:szCs w:val="21"/>
        </w:rPr>
        <w:t>Submitted,</w:t>
      </w:r>
      <w:r w:rsidR="000A0689">
        <w:rPr>
          <w:color w:val="000000"/>
          <w:sz w:val="21"/>
          <w:szCs w:val="21"/>
        </w:rPr>
        <w:t xml:space="preserve"> </w:t>
      </w:r>
      <w:r w:rsidR="00EE7779" w:rsidRPr="00670311">
        <w:rPr>
          <w:i/>
          <w:iCs/>
          <w:color w:val="000000"/>
          <w:sz w:val="21"/>
          <w:szCs w:val="21"/>
        </w:rPr>
        <w:t>Pre-print</w:t>
      </w:r>
      <w:r w:rsidR="000A0689">
        <w:rPr>
          <w:i/>
          <w:iCs/>
          <w:color w:val="000000"/>
          <w:sz w:val="21"/>
          <w:szCs w:val="21"/>
        </w:rPr>
        <w:t xml:space="preserve"> available at:</w:t>
      </w:r>
      <w:r w:rsidR="00EE7779" w:rsidRPr="00670311">
        <w:rPr>
          <w:sz w:val="21"/>
          <w:szCs w:val="21"/>
        </w:rPr>
        <w:t xml:space="preserve"> </w:t>
      </w:r>
      <w:hyperlink r:id="rId8" w:history="1">
        <w:r w:rsidR="00612DD5" w:rsidRPr="00E03961">
          <w:rPr>
            <w:rStyle w:val="Hyperlink"/>
            <w:i/>
            <w:iCs/>
            <w:color w:val="000000" w:themeColor="text1"/>
            <w:sz w:val="21"/>
            <w:szCs w:val="21"/>
          </w:rPr>
          <w:t>https://www.medrxiv.org/content/10.11</w:t>
        </w:r>
        <w:r w:rsidR="00612DD5" w:rsidRPr="00E03961">
          <w:rPr>
            <w:rStyle w:val="Hyperlink"/>
            <w:i/>
            <w:iCs/>
            <w:color w:val="000000" w:themeColor="text1"/>
            <w:sz w:val="21"/>
            <w:szCs w:val="21"/>
          </w:rPr>
          <w:t>0</w:t>
        </w:r>
        <w:r w:rsidR="00612DD5" w:rsidRPr="00E03961">
          <w:rPr>
            <w:rStyle w:val="Hyperlink"/>
            <w:i/>
            <w:iCs/>
            <w:color w:val="000000" w:themeColor="text1"/>
            <w:sz w:val="21"/>
            <w:szCs w:val="21"/>
          </w:rPr>
          <w:t>1/2022.04.19.22273976v1</w:t>
        </w:r>
      </w:hyperlink>
      <w:r w:rsidR="000A0689" w:rsidRPr="000A0689">
        <w:rPr>
          <w:rStyle w:val="Hyperlink"/>
          <w:color w:val="000000" w:themeColor="text1"/>
          <w:sz w:val="21"/>
          <w:szCs w:val="21"/>
          <w:u w:val="none"/>
        </w:rPr>
        <w:t>)</w:t>
      </w:r>
    </w:p>
    <w:p w14:paraId="479E8A57" w14:textId="77777777" w:rsidR="00504AA6" w:rsidRPr="00670311" w:rsidRDefault="00504AA6" w:rsidP="00670311">
      <w:pPr>
        <w:ind w:left="720"/>
        <w:rPr>
          <w:sz w:val="21"/>
          <w:szCs w:val="21"/>
        </w:rPr>
      </w:pPr>
    </w:p>
    <w:p w14:paraId="0AD7499D" w14:textId="20B80DB3" w:rsidR="00B317FA" w:rsidRDefault="00B317FA" w:rsidP="00B317FA">
      <w:pPr>
        <w:spacing w:after="60"/>
        <w:rPr>
          <w:rFonts w:ascii="Bookman Old Style" w:hAnsi="Bookman Old Style"/>
          <w:i/>
          <w:color w:val="000000"/>
          <w:sz w:val="22"/>
          <w:szCs w:val="22"/>
        </w:rPr>
      </w:pPr>
      <w:r w:rsidRPr="001973F6">
        <w:rPr>
          <w:rFonts w:ascii="Bookman Old Style" w:hAnsi="Bookman Old Style"/>
          <w:i/>
          <w:color w:val="000000"/>
          <w:sz w:val="22"/>
          <w:szCs w:val="22"/>
        </w:rPr>
        <w:t>Grants</w:t>
      </w:r>
      <w:r>
        <w:rPr>
          <w:rFonts w:ascii="Bookman Old Style" w:hAnsi="Bookman Old Style"/>
          <w:i/>
          <w:color w:val="000000"/>
          <w:sz w:val="22"/>
          <w:szCs w:val="22"/>
        </w:rPr>
        <w:t xml:space="preserve"> and Funding</w:t>
      </w:r>
      <w:r w:rsidRPr="001973F6">
        <w:rPr>
          <w:rFonts w:ascii="Bookman Old Style" w:hAnsi="Bookman Old Style"/>
          <w:i/>
          <w:color w:val="000000"/>
          <w:sz w:val="22"/>
          <w:szCs w:val="22"/>
        </w:rPr>
        <w:t xml:space="preserve"> </w:t>
      </w:r>
    </w:p>
    <w:p w14:paraId="50575E3C" w14:textId="77BF1DA1" w:rsidR="002C7EEB" w:rsidRDefault="002C7EEB" w:rsidP="000B112A">
      <w:pPr>
        <w:spacing w:before="20"/>
        <w:ind w:left="720" w:hanging="360"/>
        <w:rPr>
          <w:bCs/>
          <w:sz w:val="21"/>
          <w:szCs w:val="21"/>
        </w:rPr>
      </w:pPr>
      <w:r w:rsidRPr="002C7EEB">
        <w:rPr>
          <w:bCs/>
          <w:sz w:val="21"/>
          <w:szCs w:val="21"/>
        </w:rPr>
        <w:t xml:space="preserve">Next-generation sequencing of splenocyte samples from bank voles. CMC Faculty Research Funding, Spring 2023. </w:t>
      </w:r>
      <w:r w:rsidRPr="002C7EEB">
        <w:rPr>
          <w:bCs/>
          <w:i/>
          <w:iCs/>
          <w:sz w:val="21"/>
          <w:szCs w:val="21"/>
        </w:rPr>
        <w:t>(</w:t>
      </w:r>
      <w:r w:rsidR="001A4323">
        <w:rPr>
          <w:bCs/>
          <w:i/>
          <w:iCs/>
          <w:sz w:val="21"/>
          <w:szCs w:val="21"/>
        </w:rPr>
        <w:t xml:space="preserve">Funded, </w:t>
      </w:r>
      <w:r w:rsidR="001A4323" w:rsidRPr="001A4323">
        <w:rPr>
          <w:bCs/>
          <w:i/>
          <w:iCs/>
          <w:sz w:val="21"/>
          <w:szCs w:val="21"/>
        </w:rPr>
        <w:t>$9989</w:t>
      </w:r>
      <w:r w:rsidRPr="002C7EEB">
        <w:rPr>
          <w:bCs/>
          <w:sz w:val="21"/>
          <w:szCs w:val="21"/>
        </w:rPr>
        <w:t>)</w:t>
      </w:r>
    </w:p>
    <w:p w14:paraId="0B772FB1" w14:textId="61E95B10" w:rsidR="007C567D" w:rsidRPr="00EF0BDA" w:rsidRDefault="00EF0BDA" w:rsidP="000B112A">
      <w:pPr>
        <w:spacing w:before="20"/>
        <w:ind w:left="720" w:hanging="360"/>
        <w:rPr>
          <w:bCs/>
          <w:sz w:val="21"/>
          <w:szCs w:val="21"/>
        </w:rPr>
      </w:pPr>
      <w:r w:rsidRPr="00EF0BDA">
        <w:rPr>
          <w:bCs/>
          <w:sz w:val="21"/>
          <w:szCs w:val="21"/>
        </w:rPr>
        <w:t>NSF Research Experience for Post-Baccalaureate Students (REPS) Fellowship for Stephanie Du (Scripps ’21). 2021-2022. Co-wrote the application with K. Forbes and S. Du, and I serve</w:t>
      </w:r>
      <w:r w:rsidR="000A0689">
        <w:rPr>
          <w:bCs/>
          <w:sz w:val="21"/>
          <w:szCs w:val="21"/>
        </w:rPr>
        <w:t>d</w:t>
      </w:r>
      <w:r w:rsidRPr="00EF0BDA">
        <w:rPr>
          <w:bCs/>
          <w:sz w:val="21"/>
          <w:szCs w:val="21"/>
        </w:rPr>
        <w:t xml:space="preserve"> as her primary advisor. (</w:t>
      </w:r>
      <w:r w:rsidRPr="00EF0BDA">
        <w:rPr>
          <w:bCs/>
          <w:i/>
          <w:iCs/>
          <w:sz w:val="21"/>
          <w:szCs w:val="21"/>
        </w:rPr>
        <w:t>Funded</w:t>
      </w:r>
      <w:r w:rsidRPr="00EF0BDA">
        <w:rPr>
          <w:bCs/>
          <w:sz w:val="21"/>
          <w:szCs w:val="21"/>
        </w:rPr>
        <w:t>)</w:t>
      </w:r>
    </w:p>
    <w:p w14:paraId="29098E1F" w14:textId="4B60407B" w:rsidR="00512CEA" w:rsidRPr="00512CEA" w:rsidRDefault="00512CEA" w:rsidP="00512CEA">
      <w:pPr>
        <w:spacing w:before="20"/>
        <w:ind w:left="720" w:hanging="360"/>
        <w:rPr>
          <w:bCs/>
          <w:sz w:val="21"/>
          <w:szCs w:val="21"/>
        </w:rPr>
      </w:pPr>
      <w:r w:rsidRPr="00512CEA">
        <w:rPr>
          <w:bCs/>
          <w:sz w:val="21"/>
          <w:szCs w:val="21"/>
        </w:rPr>
        <w:t xml:space="preserve">Introduction to Public Health. Hive Course Development Grant. </w:t>
      </w:r>
      <w:r w:rsidR="00443C3B">
        <w:rPr>
          <w:bCs/>
          <w:sz w:val="21"/>
          <w:szCs w:val="21"/>
        </w:rPr>
        <w:t xml:space="preserve">2022. </w:t>
      </w:r>
      <w:r w:rsidRPr="00512CEA">
        <w:rPr>
          <w:bCs/>
          <w:sz w:val="21"/>
          <w:szCs w:val="21"/>
        </w:rPr>
        <w:t xml:space="preserve">Collaboration with </w:t>
      </w:r>
      <w:r w:rsidR="000B112A">
        <w:rPr>
          <w:bCs/>
          <w:sz w:val="21"/>
          <w:szCs w:val="21"/>
        </w:rPr>
        <w:t xml:space="preserve">Katrina Keil (Pom), </w:t>
      </w:r>
      <w:r w:rsidR="000B112A" w:rsidRPr="00512CEA">
        <w:rPr>
          <w:bCs/>
          <w:sz w:val="21"/>
          <w:szCs w:val="21"/>
        </w:rPr>
        <w:t xml:space="preserve">Sharon </w:t>
      </w:r>
      <w:proofErr w:type="spellStart"/>
      <w:r w:rsidR="000B112A" w:rsidRPr="00512CEA">
        <w:rPr>
          <w:bCs/>
          <w:sz w:val="21"/>
          <w:szCs w:val="21"/>
        </w:rPr>
        <w:t>Stranford</w:t>
      </w:r>
      <w:proofErr w:type="spellEnd"/>
      <w:r w:rsidR="000B112A">
        <w:rPr>
          <w:bCs/>
          <w:sz w:val="21"/>
          <w:szCs w:val="21"/>
        </w:rPr>
        <w:t xml:space="preserve"> (Pom)</w:t>
      </w:r>
      <w:r w:rsidR="000B112A" w:rsidRPr="00512CEA">
        <w:rPr>
          <w:bCs/>
          <w:sz w:val="21"/>
          <w:szCs w:val="21"/>
        </w:rPr>
        <w:t xml:space="preserve">, </w:t>
      </w:r>
      <w:r w:rsidR="000B112A">
        <w:rPr>
          <w:bCs/>
          <w:sz w:val="21"/>
          <w:szCs w:val="21"/>
        </w:rPr>
        <w:t xml:space="preserve">Alicia Bonaparte (Pit), </w:t>
      </w:r>
      <w:r w:rsidRPr="00512CEA">
        <w:rPr>
          <w:bCs/>
          <w:sz w:val="21"/>
          <w:szCs w:val="21"/>
        </w:rPr>
        <w:t xml:space="preserve">Christina </w:t>
      </w:r>
      <w:proofErr w:type="spellStart"/>
      <w:r w:rsidRPr="00512CEA">
        <w:rPr>
          <w:bCs/>
          <w:sz w:val="21"/>
          <w:szCs w:val="21"/>
        </w:rPr>
        <w:t>Edholm</w:t>
      </w:r>
      <w:proofErr w:type="spellEnd"/>
      <w:r w:rsidR="000B112A">
        <w:rPr>
          <w:bCs/>
          <w:sz w:val="21"/>
          <w:szCs w:val="21"/>
        </w:rPr>
        <w:t xml:space="preserve"> (</w:t>
      </w:r>
      <w:proofErr w:type="spellStart"/>
      <w:r w:rsidR="000B112A">
        <w:rPr>
          <w:bCs/>
          <w:sz w:val="21"/>
          <w:szCs w:val="21"/>
        </w:rPr>
        <w:t>Scr</w:t>
      </w:r>
      <w:proofErr w:type="spellEnd"/>
      <w:r w:rsidR="000B112A">
        <w:rPr>
          <w:bCs/>
          <w:sz w:val="21"/>
          <w:szCs w:val="21"/>
        </w:rPr>
        <w:t>)</w:t>
      </w:r>
      <w:r w:rsidRPr="00512CEA">
        <w:rPr>
          <w:bCs/>
          <w:sz w:val="21"/>
          <w:szCs w:val="21"/>
        </w:rPr>
        <w:t>, and</w:t>
      </w:r>
      <w:r w:rsidR="000B112A">
        <w:rPr>
          <w:bCs/>
          <w:sz w:val="21"/>
          <w:szCs w:val="21"/>
        </w:rPr>
        <w:t xml:space="preserve"> Debbie Freund (CGU)</w:t>
      </w:r>
      <w:r w:rsidRPr="00512CEA">
        <w:rPr>
          <w:bCs/>
          <w:sz w:val="21"/>
          <w:szCs w:val="21"/>
        </w:rPr>
        <w:t>. (</w:t>
      </w:r>
      <w:r w:rsidR="00443C3B">
        <w:rPr>
          <w:bCs/>
          <w:i/>
          <w:iCs/>
          <w:sz w:val="21"/>
          <w:szCs w:val="21"/>
        </w:rPr>
        <w:t>Funded</w:t>
      </w:r>
      <w:r w:rsidR="000B112A">
        <w:rPr>
          <w:bCs/>
          <w:i/>
          <w:iCs/>
          <w:sz w:val="21"/>
          <w:szCs w:val="21"/>
        </w:rPr>
        <w:t>, $5000</w:t>
      </w:r>
      <w:r w:rsidRPr="00512CEA">
        <w:rPr>
          <w:bCs/>
          <w:sz w:val="21"/>
          <w:szCs w:val="21"/>
        </w:rPr>
        <w:t>)</w:t>
      </w:r>
    </w:p>
    <w:p w14:paraId="00263C36" w14:textId="4E3913A0" w:rsidR="00EC7E44" w:rsidRDefault="0023099F" w:rsidP="00EC7E44">
      <w:pPr>
        <w:spacing w:before="20"/>
        <w:ind w:left="720" w:hanging="360"/>
        <w:rPr>
          <w:bCs/>
          <w:sz w:val="21"/>
          <w:szCs w:val="21"/>
        </w:rPr>
      </w:pPr>
      <w:r w:rsidRPr="0023099F">
        <w:rPr>
          <w:bCs/>
          <w:sz w:val="21"/>
          <w:szCs w:val="21"/>
        </w:rPr>
        <w:t>Ecology of expulsion: Leveraging genetics &amp; within-host dynamics to predict nematode clearance rates.</w:t>
      </w:r>
      <w:r>
        <w:rPr>
          <w:bCs/>
          <w:sz w:val="21"/>
          <w:szCs w:val="21"/>
        </w:rPr>
        <w:t xml:space="preserve"> NIH-R01 Grant. Collaborator. Andrea Graham and Clay </w:t>
      </w:r>
      <w:proofErr w:type="spellStart"/>
      <w:r>
        <w:rPr>
          <w:bCs/>
          <w:sz w:val="21"/>
          <w:szCs w:val="21"/>
        </w:rPr>
        <w:t>Cressler</w:t>
      </w:r>
      <w:proofErr w:type="spellEnd"/>
      <w:r>
        <w:rPr>
          <w:bCs/>
          <w:sz w:val="21"/>
          <w:szCs w:val="21"/>
        </w:rPr>
        <w:t xml:space="preserve"> (Co-PIs). (</w:t>
      </w:r>
      <w:r w:rsidR="000B112A">
        <w:rPr>
          <w:bCs/>
          <w:i/>
          <w:iCs/>
          <w:sz w:val="21"/>
          <w:szCs w:val="21"/>
        </w:rPr>
        <w:t>not funded</w:t>
      </w:r>
      <w:r>
        <w:rPr>
          <w:bCs/>
          <w:sz w:val="21"/>
          <w:szCs w:val="21"/>
        </w:rPr>
        <w:t>)</w:t>
      </w:r>
    </w:p>
    <w:p w14:paraId="06821E74" w14:textId="21BE9927" w:rsidR="00EC7E44" w:rsidRPr="00EC7E44" w:rsidRDefault="00EC7E44" w:rsidP="00EC7E44">
      <w:pPr>
        <w:spacing w:before="20"/>
        <w:ind w:left="720" w:hanging="360"/>
        <w:rPr>
          <w:bCs/>
          <w:sz w:val="21"/>
          <w:szCs w:val="21"/>
        </w:rPr>
      </w:pPr>
      <w:r w:rsidRPr="00EC7E44">
        <w:rPr>
          <w:bCs/>
          <w:sz w:val="21"/>
          <w:szCs w:val="21"/>
        </w:rPr>
        <w:t xml:space="preserve">Modeling of Disease Transmission in Small Residential Colleges. NSF DEB </w:t>
      </w:r>
      <w:r>
        <w:rPr>
          <w:bCs/>
          <w:sz w:val="21"/>
          <w:szCs w:val="21"/>
        </w:rPr>
        <w:t xml:space="preserve">COVID-19 </w:t>
      </w:r>
      <w:r w:rsidRPr="00EC7E44">
        <w:rPr>
          <w:bCs/>
          <w:sz w:val="21"/>
          <w:szCs w:val="21"/>
        </w:rPr>
        <w:t>RAPID Preproposal.</w:t>
      </w:r>
      <w:r>
        <w:rPr>
          <w:bCs/>
          <w:sz w:val="21"/>
          <w:szCs w:val="21"/>
        </w:rPr>
        <w:t xml:space="preserve"> </w:t>
      </w:r>
      <w:r w:rsidRPr="00EC7E44">
        <w:rPr>
          <w:bCs/>
          <w:sz w:val="21"/>
          <w:szCs w:val="21"/>
        </w:rPr>
        <w:t xml:space="preserve">Co-Primary Investigator (Co-PI). Janet </w:t>
      </w:r>
      <w:proofErr w:type="spellStart"/>
      <w:r w:rsidRPr="00EC7E44">
        <w:rPr>
          <w:bCs/>
          <w:sz w:val="21"/>
          <w:szCs w:val="21"/>
        </w:rPr>
        <w:t>Shung</w:t>
      </w:r>
      <w:proofErr w:type="spellEnd"/>
      <w:r w:rsidRPr="00EC7E44">
        <w:rPr>
          <w:bCs/>
          <w:sz w:val="21"/>
          <w:szCs w:val="21"/>
        </w:rPr>
        <w:t xml:space="preserve"> (PI). </w:t>
      </w:r>
      <w:r>
        <w:rPr>
          <w:bCs/>
          <w:sz w:val="21"/>
          <w:szCs w:val="21"/>
        </w:rPr>
        <w:t xml:space="preserve">2020 </w:t>
      </w:r>
      <w:r w:rsidRPr="00EC7E44">
        <w:rPr>
          <w:bCs/>
          <w:sz w:val="21"/>
          <w:szCs w:val="21"/>
        </w:rPr>
        <w:t>(</w:t>
      </w:r>
      <w:r w:rsidRPr="00EC7E44">
        <w:rPr>
          <w:bCs/>
          <w:i/>
          <w:iCs/>
          <w:sz w:val="21"/>
          <w:szCs w:val="21"/>
        </w:rPr>
        <w:t>Not recommended for full proposal</w:t>
      </w:r>
      <w:r w:rsidRPr="00EC7E44">
        <w:rPr>
          <w:bCs/>
          <w:sz w:val="21"/>
          <w:szCs w:val="21"/>
        </w:rPr>
        <w:t>).</w:t>
      </w:r>
    </w:p>
    <w:p w14:paraId="38280713" w14:textId="696EE685" w:rsidR="00EC7E44" w:rsidRDefault="00EC7E44" w:rsidP="00EC7E44">
      <w:pPr>
        <w:spacing w:before="20"/>
        <w:ind w:left="720" w:hanging="360"/>
        <w:rPr>
          <w:bCs/>
          <w:sz w:val="21"/>
          <w:szCs w:val="21"/>
        </w:rPr>
      </w:pPr>
      <w:r w:rsidRPr="00EC7E44">
        <w:rPr>
          <w:bCs/>
          <w:sz w:val="21"/>
          <w:szCs w:val="21"/>
        </w:rPr>
        <w:t xml:space="preserve">HHMI Inclusive Excellence 3 Competition. Co-PI. </w:t>
      </w:r>
      <w:r>
        <w:rPr>
          <w:bCs/>
          <w:sz w:val="21"/>
          <w:szCs w:val="21"/>
        </w:rPr>
        <w:t xml:space="preserve">2020 </w:t>
      </w:r>
      <w:r w:rsidRPr="00EC7E44">
        <w:rPr>
          <w:b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>Pre-proposal not selected</w:t>
      </w:r>
      <w:r w:rsidRPr="00EC7E44">
        <w:rPr>
          <w:bCs/>
          <w:sz w:val="21"/>
          <w:szCs w:val="21"/>
        </w:rPr>
        <w:t xml:space="preserve">) </w:t>
      </w:r>
    </w:p>
    <w:p w14:paraId="0FBC0D20" w14:textId="4A47368D" w:rsidR="00EF2B88" w:rsidRPr="00EF2B88" w:rsidRDefault="00EF2B88" w:rsidP="00EF2B88">
      <w:pPr>
        <w:spacing w:before="20"/>
        <w:ind w:left="720" w:hanging="360"/>
        <w:rPr>
          <w:sz w:val="21"/>
          <w:szCs w:val="21"/>
        </w:rPr>
      </w:pPr>
      <w:r w:rsidRPr="00EF2B88">
        <w:rPr>
          <w:bCs/>
          <w:sz w:val="21"/>
          <w:szCs w:val="21"/>
        </w:rPr>
        <w:t>Habitat and coinfection as drivers of heterogeneity in cross-scale wildlife infectious disease processes.</w:t>
      </w:r>
      <w:r w:rsidR="00DB3759">
        <w:rPr>
          <w:bCs/>
          <w:sz w:val="21"/>
          <w:szCs w:val="21"/>
        </w:rPr>
        <w:t xml:space="preserve"> </w:t>
      </w:r>
      <w:r w:rsidRPr="00EF2B88">
        <w:rPr>
          <w:bCs/>
          <w:sz w:val="21"/>
          <w:szCs w:val="21"/>
        </w:rPr>
        <w:t xml:space="preserve"> Co-Primary Investigator (Co-PI). National Science Foundation (NSF)</w:t>
      </w:r>
      <w:r w:rsidR="003B4528">
        <w:rPr>
          <w:bCs/>
          <w:sz w:val="21"/>
          <w:szCs w:val="21"/>
        </w:rPr>
        <w:t xml:space="preserve">, </w:t>
      </w:r>
      <w:r w:rsidR="003B4528" w:rsidRPr="00EF2B88">
        <w:rPr>
          <w:bCs/>
          <w:sz w:val="21"/>
          <w:szCs w:val="21"/>
        </w:rPr>
        <w:t xml:space="preserve">Ecology </w:t>
      </w:r>
      <w:r w:rsidR="003B4528">
        <w:rPr>
          <w:bCs/>
          <w:sz w:val="21"/>
          <w:szCs w:val="21"/>
        </w:rPr>
        <w:t xml:space="preserve">and Evolution </w:t>
      </w:r>
      <w:r w:rsidR="003B4528" w:rsidRPr="00EF2B88">
        <w:rPr>
          <w:bCs/>
          <w:sz w:val="21"/>
          <w:szCs w:val="21"/>
        </w:rPr>
        <w:t xml:space="preserve">of Infectious </w:t>
      </w:r>
      <w:r w:rsidR="003B4528" w:rsidRPr="00EF2B88">
        <w:rPr>
          <w:bCs/>
          <w:sz w:val="21"/>
          <w:szCs w:val="21"/>
        </w:rPr>
        <w:lastRenderedPageBreak/>
        <w:t xml:space="preserve">Diseases </w:t>
      </w:r>
      <w:r w:rsidR="003B4528">
        <w:rPr>
          <w:bCs/>
          <w:sz w:val="21"/>
          <w:szCs w:val="21"/>
        </w:rPr>
        <w:t xml:space="preserve">Program, </w:t>
      </w:r>
      <w:r w:rsidRPr="00EF2B88">
        <w:rPr>
          <w:bCs/>
          <w:sz w:val="21"/>
          <w:szCs w:val="21"/>
        </w:rPr>
        <w:t xml:space="preserve">Division of Environmental Biology (DEB). </w:t>
      </w:r>
      <w:r w:rsidR="00DB3759">
        <w:rPr>
          <w:bCs/>
          <w:sz w:val="21"/>
          <w:szCs w:val="21"/>
        </w:rPr>
        <w:t>2019-2025 (</w:t>
      </w:r>
      <w:r w:rsidRPr="00EF2B88">
        <w:rPr>
          <w:bCs/>
          <w:sz w:val="21"/>
          <w:szCs w:val="21"/>
        </w:rPr>
        <w:t>T</w:t>
      </w:r>
      <w:r w:rsidRPr="00EF2B88">
        <w:rPr>
          <w:sz w:val="21"/>
          <w:szCs w:val="21"/>
        </w:rPr>
        <w:t>otal</w:t>
      </w:r>
      <w:r w:rsidRPr="00EF2B88">
        <w:rPr>
          <w:bCs/>
          <w:sz w:val="21"/>
          <w:szCs w:val="21"/>
        </w:rPr>
        <w:t xml:space="preserve"> </w:t>
      </w:r>
      <w:r w:rsidR="00DB3759">
        <w:rPr>
          <w:bCs/>
          <w:sz w:val="21"/>
          <w:szCs w:val="21"/>
        </w:rPr>
        <w:t>funded</w:t>
      </w:r>
      <w:r w:rsidRPr="00EF2B88">
        <w:rPr>
          <w:bCs/>
          <w:sz w:val="21"/>
          <w:szCs w:val="21"/>
        </w:rPr>
        <w:t>: $</w:t>
      </w:r>
      <w:r w:rsidRPr="00EF2B88">
        <w:rPr>
          <w:sz w:val="21"/>
          <w:szCs w:val="21"/>
        </w:rPr>
        <w:t>2,477,421; subaward at C</w:t>
      </w:r>
      <w:r w:rsidR="007B5E67">
        <w:rPr>
          <w:sz w:val="21"/>
          <w:szCs w:val="21"/>
        </w:rPr>
        <w:t>laremont Colleges</w:t>
      </w:r>
      <w:r w:rsidRPr="00EF2B88">
        <w:rPr>
          <w:sz w:val="21"/>
          <w:szCs w:val="21"/>
        </w:rPr>
        <w:t>: $556,106</w:t>
      </w:r>
      <w:r w:rsidR="00DB3759">
        <w:rPr>
          <w:sz w:val="21"/>
          <w:szCs w:val="21"/>
        </w:rPr>
        <w:t>)</w:t>
      </w:r>
    </w:p>
    <w:p w14:paraId="6E5C79E8" w14:textId="68B9191C" w:rsidR="00EF2B88" w:rsidRPr="00EF2B88" w:rsidRDefault="00EF2B88" w:rsidP="00EF2B88">
      <w:pPr>
        <w:spacing w:before="20"/>
        <w:ind w:left="720" w:hanging="360"/>
        <w:rPr>
          <w:sz w:val="21"/>
          <w:szCs w:val="21"/>
        </w:rPr>
      </w:pPr>
      <w:r w:rsidRPr="00EF2B88">
        <w:rPr>
          <w:sz w:val="21"/>
          <w:szCs w:val="21"/>
        </w:rPr>
        <w:t xml:space="preserve">DNA Barcoding Workshop. Professional Development Network Award. </w:t>
      </w:r>
      <w:r w:rsidR="00DB3759">
        <w:rPr>
          <w:sz w:val="21"/>
          <w:szCs w:val="21"/>
        </w:rPr>
        <w:t xml:space="preserve">Claremont Colleges </w:t>
      </w:r>
      <w:r w:rsidRPr="00EF2B88">
        <w:rPr>
          <w:sz w:val="21"/>
          <w:szCs w:val="21"/>
        </w:rPr>
        <w:t>2019-2020. (Funded, $2500)</w:t>
      </w:r>
    </w:p>
    <w:p w14:paraId="002FD4B8" w14:textId="2B4E184D" w:rsidR="00B317FA" w:rsidRPr="00642B48" w:rsidRDefault="00B317FA" w:rsidP="00016801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>NSF Research Coordination Network</w:t>
      </w:r>
      <w:r w:rsidR="0087636C" w:rsidRPr="00642B48">
        <w:rPr>
          <w:iCs/>
          <w:color w:val="000000"/>
          <w:sz w:val="21"/>
          <w:szCs w:val="21"/>
        </w:rPr>
        <w:t xml:space="preserve"> (RCN)</w:t>
      </w:r>
      <w:r w:rsidRPr="00642B48">
        <w:rPr>
          <w:iCs/>
          <w:color w:val="000000"/>
          <w:sz w:val="21"/>
          <w:szCs w:val="21"/>
        </w:rPr>
        <w:t xml:space="preserve">: Infectious Disease Evolution Across Scales Research Exchange. </w:t>
      </w:r>
      <w:proofErr w:type="spellStart"/>
      <w:r w:rsidRPr="00642B48">
        <w:rPr>
          <w:iCs/>
          <w:color w:val="000000"/>
          <w:sz w:val="21"/>
          <w:szCs w:val="21"/>
        </w:rPr>
        <w:t>Cressler</w:t>
      </w:r>
      <w:proofErr w:type="spellEnd"/>
      <w:r w:rsidRPr="00642B48">
        <w:rPr>
          <w:iCs/>
          <w:color w:val="000000"/>
          <w:sz w:val="21"/>
          <w:szCs w:val="21"/>
        </w:rPr>
        <w:t xml:space="preserve"> Lab, University of Nebraska. 2016 </w:t>
      </w:r>
    </w:p>
    <w:p w14:paraId="460051AA" w14:textId="66176A18" w:rsidR="00B317FA" w:rsidRPr="00642B48" w:rsidRDefault="00B317FA" w:rsidP="00016801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 xml:space="preserve">NSF </w:t>
      </w:r>
      <w:r w:rsidR="0087636C" w:rsidRPr="00642B48">
        <w:rPr>
          <w:iCs/>
          <w:color w:val="000000"/>
          <w:sz w:val="21"/>
          <w:szCs w:val="21"/>
        </w:rPr>
        <w:t>RCN</w:t>
      </w:r>
      <w:r w:rsidRPr="00642B48">
        <w:rPr>
          <w:iCs/>
          <w:color w:val="000000"/>
          <w:sz w:val="21"/>
          <w:szCs w:val="21"/>
        </w:rPr>
        <w:t xml:space="preserve">: Infectious Disease Evolution Across Scales Travel Award. 2015 </w:t>
      </w:r>
    </w:p>
    <w:p w14:paraId="1549B0CB" w14:textId="2CB1CC50" w:rsidR="00B317FA" w:rsidRPr="00642B48" w:rsidRDefault="00B317FA" w:rsidP="00016801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 xml:space="preserve">NSF </w:t>
      </w:r>
      <w:r w:rsidR="0087636C" w:rsidRPr="00642B48">
        <w:rPr>
          <w:iCs/>
          <w:color w:val="000000"/>
          <w:sz w:val="21"/>
          <w:szCs w:val="21"/>
        </w:rPr>
        <w:t>RCN</w:t>
      </w:r>
      <w:r w:rsidRPr="00642B48">
        <w:rPr>
          <w:iCs/>
          <w:color w:val="000000"/>
          <w:sz w:val="21"/>
          <w:szCs w:val="21"/>
        </w:rPr>
        <w:t xml:space="preserve">: </w:t>
      </w:r>
      <w:proofErr w:type="spellStart"/>
      <w:r w:rsidRPr="00642B48">
        <w:rPr>
          <w:iCs/>
          <w:color w:val="000000"/>
          <w:sz w:val="21"/>
          <w:szCs w:val="21"/>
        </w:rPr>
        <w:t>Ecoimmunology</w:t>
      </w:r>
      <w:proofErr w:type="spellEnd"/>
      <w:r w:rsidRPr="00642B48">
        <w:rPr>
          <w:iCs/>
          <w:color w:val="000000"/>
          <w:sz w:val="21"/>
          <w:szCs w:val="21"/>
        </w:rPr>
        <w:t xml:space="preserve"> Graduate Travel Award. 2014. </w:t>
      </w:r>
    </w:p>
    <w:p w14:paraId="471008EE" w14:textId="49C6AE3E" w:rsidR="00B317FA" w:rsidRPr="00642B48" w:rsidRDefault="00B317FA" w:rsidP="00016801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 xml:space="preserve">NSF EEID Travel Award – </w:t>
      </w:r>
      <w:proofErr w:type="spellStart"/>
      <w:r w:rsidRPr="00642B48">
        <w:rPr>
          <w:iCs/>
          <w:color w:val="000000"/>
          <w:sz w:val="21"/>
          <w:szCs w:val="21"/>
        </w:rPr>
        <w:t>EcoHealth</w:t>
      </w:r>
      <w:proofErr w:type="spellEnd"/>
      <w:r w:rsidRPr="00642B48">
        <w:rPr>
          <w:iCs/>
          <w:color w:val="000000"/>
          <w:sz w:val="21"/>
          <w:szCs w:val="21"/>
        </w:rPr>
        <w:t xml:space="preserve"> conference in Kunming, China. October 2012 </w:t>
      </w:r>
    </w:p>
    <w:p w14:paraId="4D335A3E" w14:textId="77777777" w:rsidR="00B317FA" w:rsidRPr="00642B48" w:rsidRDefault="00B317FA" w:rsidP="00016801">
      <w:pPr>
        <w:spacing w:before="20"/>
        <w:ind w:left="720" w:hanging="360"/>
        <w:rPr>
          <w:iCs/>
          <w:color w:val="000000"/>
          <w:sz w:val="21"/>
          <w:szCs w:val="21"/>
        </w:rPr>
      </w:pPr>
      <w:proofErr w:type="spellStart"/>
      <w:r w:rsidRPr="00642B48">
        <w:rPr>
          <w:iCs/>
          <w:color w:val="000000"/>
          <w:sz w:val="21"/>
          <w:szCs w:val="21"/>
        </w:rPr>
        <w:t>Odum</w:t>
      </w:r>
      <w:proofErr w:type="spellEnd"/>
      <w:r w:rsidRPr="00642B48">
        <w:rPr>
          <w:iCs/>
          <w:color w:val="000000"/>
          <w:sz w:val="21"/>
          <w:szCs w:val="21"/>
        </w:rPr>
        <w:t xml:space="preserve"> School of Ecology Small Grant. 2011. ($1,500) </w:t>
      </w:r>
    </w:p>
    <w:p w14:paraId="4619D6D0" w14:textId="77777777" w:rsidR="00B317FA" w:rsidRPr="00642B48" w:rsidRDefault="00B317FA" w:rsidP="00404BAA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>NSF Doctoral Dissertation Improvement Grant. 2010. ($14,923)</w:t>
      </w:r>
    </w:p>
    <w:p w14:paraId="6852BEAE" w14:textId="61817D4F" w:rsidR="00B317FA" w:rsidRPr="00642B48" w:rsidRDefault="00B317FA" w:rsidP="00404BAA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 xml:space="preserve">Burroughs </w:t>
      </w:r>
      <w:proofErr w:type="spellStart"/>
      <w:r w:rsidRPr="00642B48">
        <w:rPr>
          <w:iCs/>
          <w:color w:val="000000"/>
          <w:sz w:val="21"/>
          <w:szCs w:val="21"/>
        </w:rPr>
        <w:t>Wellcome</w:t>
      </w:r>
      <w:proofErr w:type="spellEnd"/>
      <w:r w:rsidRPr="00642B48">
        <w:rPr>
          <w:iCs/>
          <w:color w:val="000000"/>
          <w:sz w:val="21"/>
          <w:szCs w:val="21"/>
        </w:rPr>
        <w:t xml:space="preserve"> Ecology and Evolution Travel Scholarship. 2010</w:t>
      </w:r>
    </w:p>
    <w:p w14:paraId="496A003D" w14:textId="3FB11F02" w:rsidR="00B317FA" w:rsidRPr="00642B48" w:rsidRDefault="00B317FA" w:rsidP="00404BAA">
      <w:pPr>
        <w:spacing w:before="20"/>
        <w:ind w:left="720" w:hanging="360"/>
        <w:rPr>
          <w:iCs/>
          <w:color w:val="000000"/>
          <w:sz w:val="21"/>
          <w:szCs w:val="21"/>
        </w:rPr>
      </w:pPr>
      <w:r w:rsidRPr="00642B48">
        <w:rPr>
          <w:iCs/>
          <w:color w:val="000000"/>
          <w:sz w:val="21"/>
          <w:szCs w:val="21"/>
        </w:rPr>
        <w:t>SICB Annual Meeting 2010 Student Travel Support. 2010</w:t>
      </w:r>
    </w:p>
    <w:p w14:paraId="0297F4A3" w14:textId="77777777" w:rsidR="00B317FA" w:rsidRPr="00642B48" w:rsidRDefault="00B317FA" w:rsidP="00404BAA">
      <w:pPr>
        <w:spacing w:before="20"/>
        <w:ind w:left="720" w:hanging="360"/>
        <w:rPr>
          <w:sz w:val="21"/>
          <w:szCs w:val="21"/>
        </w:rPr>
      </w:pPr>
      <w:r w:rsidRPr="00642B48">
        <w:rPr>
          <w:sz w:val="21"/>
          <w:szCs w:val="21"/>
        </w:rPr>
        <w:t>Montana Ecology of Infectious Diseases IGERT Small Grant. 2009. ($2,500)</w:t>
      </w:r>
    </w:p>
    <w:p w14:paraId="1A90C7D7" w14:textId="330853BE" w:rsidR="00B317FA" w:rsidRPr="00642B48" w:rsidRDefault="00B317FA" w:rsidP="00404BAA">
      <w:pPr>
        <w:spacing w:before="20"/>
        <w:ind w:left="720" w:hanging="360"/>
        <w:rPr>
          <w:sz w:val="21"/>
          <w:szCs w:val="21"/>
        </w:rPr>
      </w:pPr>
      <w:r w:rsidRPr="00642B48">
        <w:rPr>
          <w:sz w:val="21"/>
          <w:szCs w:val="21"/>
        </w:rPr>
        <w:t>Ecology and Evolution of Infectious Diseases Graduate Travel Award</w:t>
      </w:r>
      <w:r w:rsidRPr="00642B48">
        <w:rPr>
          <w:color w:val="000000"/>
          <w:sz w:val="21"/>
          <w:szCs w:val="21"/>
        </w:rPr>
        <w:t>. 2009, 2010</w:t>
      </w:r>
    </w:p>
    <w:p w14:paraId="6C41D2FE" w14:textId="08FF6B5E" w:rsidR="00EF2B88" w:rsidRPr="00642B48" w:rsidRDefault="00B317FA" w:rsidP="00404BAA">
      <w:pPr>
        <w:spacing w:before="20"/>
        <w:ind w:left="720" w:hanging="360"/>
        <w:rPr>
          <w:sz w:val="21"/>
          <w:szCs w:val="21"/>
        </w:rPr>
      </w:pPr>
      <w:r w:rsidRPr="00642B48">
        <w:rPr>
          <w:sz w:val="21"/>
          <w:szCs w:val="21"/>
        </w:rPr>
        <w:t>David C. Grant Travel Award. 2005</w:t>
      </w:r>
    </w:p>
    <w:p w14:paraId="42AFFAAE" w14:textId="77777777" w:rsidR="00222616" w:rsidRPr="00222616" w:rsidRDefault="00222616" w:rsidP="00E12126">
      <w:pPr>
        <w:ind w:left="547" w:hanging="547"/>
        <w:rPr>
          <w:rFonts w:ascii="Bookman Old Style" w:hAnsi="Bookman Old Style"/>
          <w:i/>
          <w:color w:val="000000"/>
          <w:sz w:val="8"/>
          <w:szCs w:val="12"/>
        </w:rPr>
      </w:pPr>
    </w:p>
    <w:p w14:paraId="653E2555" w14:textId="77777777" w:rsidR="00B317FA" w:rsidRPr="006563EF" w:rsidRDefault="00B317FA" w:rsidP="00B81E7D">
      <w:pPr>
        <w:ind w:left="547" w:hanging="547"/>
        <w:rPr>
          <w:rFonts w:ascii="Bookman Old Style" w:hAnsi="Bookman Old Style"/>
          <w:i/>
          <w:color w:val="000000"/>
          <w:sz w:val="8"/>
          <w:szCs w:val="12"/>
        </w:rPr>
      </w:pPr>
    </w:p>
    <w:p w14:paraId="403ADAF1" w14:textId="53EB4C6D" w:rsidR="00DB21B3" w:rsidRPr="001973F6" w:rsidRDefault="00DB21B3" w:rsidP="00F75970">
      <w:pPr>
        <w:rPr>
          <w:rFonts w:ascii="Bookman Old Style" w:hAnsi="Bookman Old Style"/>
          <w:i/>
          <w:sz w:val="22"/>
          <w:szCs w:val="22"/>
        </w:rPr>
      </w:pPr>
      <w:r w:rsidRPr="001973F6">
        <w:rPr>
          <w:rFonts w:ascii="Bookman Old Style" w:hAnsi="Bookman Old Style"/>
          <w:i/>
          <w:sz w:val="22"/>
          <w:szCs w:val="22"/>
        </w:rPr>
        <w:t xml:space="preserve">Teaching </w:t>
      </w:r>
      <w:r w:rsidR="00F75970">
        <w:rPr>
          <w:rFonts w:ascii="Bookman Old Style" w:hAnsi="Bookman Old Style"/>
          <w:i/>
          <w:sz w:val="22"/>
          <w:szCs w:val="22"/>
        </w:rPr>
        <w:t xml:space="preserve">and Mentoring </w:t>
      </w:r>
    </w:p>
    <w:p w14:paraId="349882ED" w14:textId="5EE065AD" w:rsidR="00E253BB" w:rsidRPr="00477AC0" w:rsidRDefault="00E253BB" w:rsidP="00404BAA">
      <w:pPr>
        <w:spacing w:before="20"/>
        <w:ind w:left="720" w:hanging="360"/>
        <w:rPr>
          <w:iCs/>
          <w:sz w:val="21"/>
          <w:szCs w:val="21"/>
        </w:rPr>
      </w:pPr>
      <w:r w:rsidRPr="00477AC0">
        <w:rPr>
          <w:b/>
          <w:bCs/>
          <w:iCs/>
          <w:sz w:val="21"/>
          <w:szCs w:val="21"/>
        </w:rPr>
        <w:t>Disease Ecology and Evolution</w:t>
      </w:r>
      <w:r w:rsidR="002F7B9E" w:rsidRPr="00477AC0">
        <w:rPr>
          <w:iCs/>
          <w:sz w:val="21"/>
          <w:szCs w:val="21"/>
        </w:rPr>
        <w:t xml:space="preserve"> (Biol 184</w:t>
      </w:r>
      <w:r w:rsidR="001D700C" w:rsidRPr="00477AC0">
        <w:rPr>
          <w:iCs/>
          <w:sz w:val="21"/>
          <w:szCs w:val="21"/>
        </w:rPr>
        <w:t>L</w:t>
      </w:r>
      <w:r w:rsidR="002F7B9E" w:rsidRPr="00477AC0">
        <w:rPr>
          <w:iCs/>
          <w:sz w:val="21"/>
          <w:szCs w:val="21"/>
        </w:rPr>
        <w:t>)</w:t>
      </w:r>
      <w:r w:rsidRPr="00477AC0">
        <w:rPr>
          <w:iCs/>
          <w:sz w:val="21"/>
          <w:szCs w:val="21"/>
        </w:rPr>
        <w:t xml:space="preserve">. </w:t>
      </w:r>
      <w:r w:rsidR="005451CE" w:rsidRPr="00477AC0">
        <w:rPr>
          <w:iCs/>
          <w:sz w:val="21"/>
          <w:szCs w:val="21"/>
        </w:rPr>
        <w:t xml:space="preserve">Instructor. </w:t>
      </w:r>
      <w:r w:rsidR="000A0689" w:rsidRPr="00477AC0">
        <w:rPr>
          <w:iCs/>
          <w:sz w:val="21"/>
          <w:szCs w:val="21"/>
        </w:rPr>
        <w:t>N</w:t>
      </w:r>
      <w:r w:rsidR="001D700C" w:rsidRPr="00477AC0">
        <w:rPr>
          <w:iCs/>
          <w:sz w:val="21"/>
          <w:szCs w:val="21"/>
        </w:rPr>
        <w:t>ew u</w:t>
      </w:r>
      <w:r w:rsidRPr="00477AC0">
        <w:rPr>
          <w:iCs/>
          <w:sz w:val="21"/>
          <w:szCs w:val="21"/>
        </w:rPr>
        <w:t xml:space="preserve">pper-level course with lab. </w:t>
      </w:r>
    </w:p>
    <w:p w14:paraId="23AC18DE" w14:textId="1B8C6DD1" w:rsidR="00E253BB" w:rsidRPr="00477AC0" w:rsidRDefault="00E253BB" w:rsidP="00404BAA">
      <w:pPr>
        <w:spacing w:before="20"/>
        <w:ind w:left="720" w:hanging="360"/>
        <w:rPr>
          <w:iCs/>
          <w:sz w:val="21"/>
          <w:szCs w:val="21"/>
        </w:rPr>
      </w:pPr>
      <w:r w:rsidRPr="00477AC0">
        <w:rPr>
          <w:b/>
          <w:bCs/>
          <w:iCs/>
          <w:sz w:val="21"/>
          <w:szCs w:val="21"/>
        </w:rPr>
        <w:t>Introductory Biology</w:t>
      </w:r>
      <w:r w:rsidR="002F7B9E" w:rsidRPr="00477AC0">
        <w:rPr>
          <w:iCs/>
          <w:sz w:val="21"/>
          <w:szCs w:val="21"/>
        </w:rPr>
        <w:t xml:space="preserve"> (Bio</w:t>
      </w:r>
      <w:r w:rsidR="000A0689" w:rsidRPr="00477AC0">
        <w:rPr>
          <w:iCs/>
          <w:sz w:val="21"/>
          <w:szCs w:val="21"/>
        </w:rPr>
        <w:t>l</w:t>
      </w:r>
      <w:r w:rsidR="001D700C" w:rsidRPr="00477AC0">
        <w:rPr>
          <w:iCs/>
          <w:sz w:val="21"/>
          <w:szCs w:val="21"/>
        </w:rPr>
        <w:t xml:space="preserve"> </w:t>
      </w:r>
      <w:r w:rsidR="002F7B9E" w:rsidRPr="00477AC0">
        <w:rPr>
          <w:iCs/>
          <w:sz w:val="21"/>
          <w:szCs w:val="21"/>
        </w:rPr>
        <w:t>44L)</w:t>
      </w:r>
      <w:r w:rsidRPr="00477AC0">
        <w:rPr>
          <w:iCs/>
          <w:sz w:val="21"/>
          <w:szCs w:val="21"/>
        </w:rPr>
        <w:t xml:space="preserve">. </w:t>
      </w:r>
      <w:r w:rsidR="00410660" w:rsidRPr="00477AC0">
        <w:rPr>
          <w:iCs/>
          <w:sz w:val="21"/>
          <w:szCs w:val="21"/>
        </w:rPr>
        <w:t xml:space="preserve">Lecture and Laboratory </w:t>
      </w:r>
      <w:r w:rsidR="005451CE" w:rsidRPr="00477AC0">
        <w:rPr>
          <w:iCs/>
          <w:sz w:val="21"/>
          <w:szCs w:val="21"/>
        </w:rPr>
        <w:t xml:space="preserve">Instructor. </w:t>
      </w:r>
    </w:p>
    <w:p w14:paraId="6D63F36B" w14:textId="1A7A69D5" w:rsidR="001D700C" w:rsidRPr="00477AC0" w:rsidRDefault="00504AA6" w:rsidP="00404BAA">
      <w:pPr>
        <w:spacing w:before="20"/>
        <w:ind w:left="720" w:hanging="360"/>
        <w:rPr>
          <w:iCs/>
          <w:sz w:val="21"/>
          <w:szCs w:val="21"/>
        </w:rPr>
      </w:pPr>
      <w:r w:rsidRPr="00477AC0">
        <w:rPr>
          <w:b/>
          <w:bCs/>
          <w:iCs/>
          <w:sz w:val="21"/>
          <w:szCs w:val="21"/>
        </w:rPr>
        <w:t>Biology of Infectious Disease</w:t>
      </w:r>
      <w:r w:rsidRPr="00477AC0">
        <w:rPr>
          <w:iCs/>
          <w:sz w:val="21"/>
          <w:szCs w:val="21"/>
        </w:rPr>
        <w:t xml:space="preserve"> (Biol</w:t>
      </w:r>
      <w:r w:rsidR="001D700C" w:rsidRPr="00477AC0">
        <w:rPr>
          <w:iCs/>
          <w:sz w:val="21"/>
          <w:szCs w:val="21"/>
        </w:rPr>
        <w:t xml:space="preserve"> 63L</w:t>
      </w:r>
      <w:r w:rsidRPr="00477AC0">
        <w:rPr>
          <w:iCs/>
          <w:sz w:val="21"/>
          <w:szCs w:val="21"/>
        </w:rPr>
        <w:t>). New non-</w:t>
      </w:r>
      <w:proofErr w:type="gramStart"/>
      <w:r w:rsidRPr="00477AC0">
        <w:rPr>
          <w:iCs/>
          <w:sz w:val="21"/>
          <w:szCs w:val="21"/>
        </w:rPr>
        <w:t>majors</w:t>
      </w:r>
      <w:proofErr w:type="gramEnd"/>
      <w:r w:rsidRPr="00477AC0">
        <w:rPr>
          <w:iCs/>
          <w:sz w:val="21"/>
          <w:szCs w:val="21"/>
        </w:rPr>
        <w:t xml:space="preserve"> course with lab. </w:t>
      </w:r>
    </w:p>
    <w:p w14:paraId="5BEF7076" w14:textId="461B2580" w:rsidR="001D700C" w:rsidRPr="00477AC0" w:rsidRDefault="001D700C" w:rsidP="00404BAA">
      <w:pPr>
        <w:spacing w:before="20"/>
        <w:ind w:left="720" w:hanging="360"/>
        <w:rPr>
          <w:iCs/>
          <w:sz w:val="21"/>
          <w:szCs w:val="21"/>
        </w:rPr>
      </w:pPr>
      <w:r w:rsidRPr="00477AC0">
        <w:rPr>
          <w:b/>
          <w:bCs/>
          <w:iCs/>
          <w:sz w:val="21"/>
          <w:szCs w:val="21"/>
        </w:rPr>
        <w:t>Research Tools in Organismal Biology</w:t>
      </w:r>
      <w:r w:rsidRPr="00477AC0">
        <w:rPr>
          <w:iCs/>
          <w:sz w:val="21"/>
          <w:szCs w:val="21"/>
        </w:rPr>
        <w:t xml:space="preserve"> (Biol 120). Team-taught ½ credit course. </w:t>
      </w:r>
    </w:p>
    <w:p w14:paraId="4A0D6835" w14:textId="30202FF9" w:rsidR="00404BAA" w:rsidRDefault="00404BAA" w:rsidP="00404BAA">
      <w:pPr>
        <w:spacing w:before="20"/>
        <w:ind w:left="720" w:hanging="360"/>
        <w:rPr>
          <w:iCs/>
          <w:sz w:val="21"/>
          <w:szCs w:val="21"/>
        </w:rPr>
      </w:pPr>
      <w:r w:rsidRPr="00477AC0">
        <w:rPr>
          <w:b/>
          <w:bCs/>
          <w:iCs/>
          <w:sz w:val="21"/>
          <w:szCs w:val="21"/>
        </w:rPr>
        <w:t>Natural Science Research I</w:t>
      </w:r>
      <w:r w:rsidRPr="00477AC0">
        <w:rPr>
          <w:iCs/>
          <w:sz w:val="21"/>
          <w:szCs w:val="21"/>
        </w:rPr>
        <w:t xml:space="preserve"> (Bio</w:t>
      </w:r>
      <w:r>
        <w:rPr>
          <w:iCs/>
          <w:sz w:val="21"/>
          <w:szCs w:val="21"/>
        </w:rPr>
        <w:t>l 196). Mentor to several independent research students each semester.</w:t>
      </w:r>
    </w:p>
    <w:p w14:paraId="66125CB1" w14:textId="60F6C009" w:rsidR="00DB21B3" w:rsidRPr="00477AC0" w:rsidRDefault="000A0689" w:rsidP="00404BAA">
      <w:pPr>
        <w:spacing w:before="20"/>
        <w:ind w:left="720" w:hanging="360"/>
        <w:rPr>
          <w:iCs/>
          <w:sz w:val="21"/>
          <w:szCs w:val="21"/>
        </w:rPr>
      </w:pPr>
      <w:r w:rsidRPr="00477AC0">
        <w:rPr>
          <w:b/>
          <w:bCs/>
          <w:iCs/>
          <w:sz w:val="21"/>
          <w:szCs w:val="21"/>
        </w:rPr>
        <w:t>Introduction to Public Health</w:t>
      </w:r>
      <w:r w:rsidRPr="00477AC0">
        <w:rPr>
          <w:iCs/>
          <w:sz w:val="21"/>
          <w:szCs w:val="21"/>
        </w:rPr>
        <w:t xml:space="preserve"> (CGH 001). New </w:t>
      </w:r>
      <w:r w:rsidR="006D02E8" w:rsidRPr="00477AC0">
        <w:rPr>
          <w:iCs/>
          <w:sz w:val="21"/>
          <w:szCs w:val="21"/>
        </w:rPr>
        <w:t>course in Fall 2023. T</w:t>
      </w:r>
      <w:r w:rsidRPr="00477AC0">
        <w:rPr>
          <w:iCs/>
          <w:sz w:val="21"/>
          <w:szCs w:val="21"/>
        </w:rPr>
        <w:t>eam-taught</w:t>
      </w:r>
      <w:r w:rsidR="006D02E8" w:rsidRPr="00477AC0">
        <w:rPr>
          <w:iCs/>
          <w:sz w:val="21"/>
          <w:szCs w:val="21"/>
        </w:rPr>
        <w:t xml:space="preserve">, interdisciplinary, human centered design course. </w:t>
      </w:r>
    </w:p>
    <w:p w14:paraId="0E7C3FC7" w14:textId="6C42484B" w:rsidR="00477AC0" w:rsidRDefault="00404BAA" w:rsidP="002D7038">
      <w:pPr>
        <w:ind w:left="720" w:hanging="360"/>
        <w:rPr>
          <w:iCs/>
          <w:sz w:val="21"/>
          <w:szCs w:val="21"/>
        </w:rPr>
      </w:pPr>
      <w:r w:rsidRPr="00404BAA">
        <w:rPr>
          <w:b/>
          <w:bCs/>
          <w:iCs/>
          <w:sz w:val="21"/>
          <w:szCs w:val="21"/>
        </w:rPr>
        <w:t xml:space="preserve">Senior thesis </w:t>
      </w:r>
      <w:r w:rsidR="0017244A">
        <w:rPr>
          <w:b/>
          <w:bCs/>
          <w:iCs/>
          <w:sz w:val="21"/>
          <w:szCs w:val="21"/>
        </w:rPr>
        <w:t xml:space="preserve">advisor and </w:t>
      </w:r>
      <w:r w:rsidRPr="00404BAA">
        <w:rPr>
          <w:b/>
          <w:bCs/>
          <w:iCs/>
          <w:sz w:val="21"/>
          <w:szCs w:val="21"/>
        </w:rPr>
        <w:t>reader</w:t>
      </w:r>
      <w:r>
        <w:rPr>
          <w:b/>
          <w:bCs/>
          <w:iCs/>
          <w:sz w:val="21"/>
          <w:szCs w:val="21"/>
        </w:rPr>
        <w:t>.</w:t>
      </w:r>
      <w:r w:rsidRPr="00404BAA">
        <w:rPr>
          <w:iCs/>
          <w:sz w:val="21"/>
          <w:szCs w:val="21"/>
        </w:rPr>
        <w:t xml:space="preserve"> 3-8 students each semester</w:t>
      </w:r>
      <w:r w:rsidR="0017244A">
        <w:rPr>
          <w:iCs/>
          <w:sz w:val="21"/>
          <w:szCs w:val="21"/>
        </w:rPr>
        <w:t>.</w:t>
      </w:r>
    </w:p>
    <w:p w14:paraId="2006347A" w14:textId="011DB8AC" w:rsidR="0017244A" w:rsidRPr="00404BAA" w:rsidRDefault="0017244A" w:rsidP="002D7038">
      <w:pPr>
        <w:ind w:left="720" w:hanging="360"/>
        <w:rPr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Summer Research Mentor.</w:t>
      </w:r>
      <w:r>
        <w:rPr>
          <w:iCs/>
          <w:sz w:val="21"/>
          <w:szCs w:val="21"/>
        </w:rPr>
        <w:t xml:space="preserve"> 2-4 students each summer.</w:t>
      </w:r>
    </w:p>
    <w:p w14:paraId="0CC7BFEC" w14:textId="77777777" w:rsidR="00404BAA" w:rsidRPr="00477AC0" w:rsidRDefault="00404BAA" w:rsidP="002D7038">
      <w:pPr>
        <w:ind w:left="720" w:hanging="360"/>
        <w:rPr>
          <w:iCs/>
          <w:sz w:val="21"/>
          <w:szCs w:val="21"/>
        </w:rPr>
      </w:pPr>
    </w:p>
    <w:p w14:paraId="0516B7DA" w14:textId="77777777" w:rsidR="003B1067" w:rsidRPr="003B1067" w:rsidRDefault="003B1067" w:rsidP="003B1067">
      <w:pPr>
        <w:pStyle w:val="ListParagraph"/>
        <w:ind w:left="1080"/>
        <w:rPr>
          <w:rFonts w:ascii="Bookman Old Style" w:hAnsi="Bookman Old Style"/>
          <w:i/>
          <w:color w:val="000000"/>
          <w:sz w:val="10"/>
          <w:szCs w:val="12"/>
        </w:rPr>
      </w:pPr>
    </w:p>
    <w:p w14:paraId="48019418" w14:textId="7F9B264B" w:rsidR="00626D13" w:rsidRPr="00626D13" w:rsidRDefault="000B3EAB" w:rsidP="00626D13">
      <w:pPr>
        <w:tabs>
          <w:tab w:val="left" w:pos="1680"/>
        </w:tabs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Service</w:t>
      </w:r>
    </w:p>
    <w:p w14:paraId="46300913" w14:textId="66F9132B" w:rsidR="007978A1" w:rsidRPr="00A67D5E" w:rsidRDefault="007978A1" w:rsidP="007978A1">
      <w:pPr>
        <w:tabs>
          <w:tab w:val="left" w:pos="1680"/>
        </w:tabs>
        <w:spacing w:after="60"/>
        <w:ind w:left="180"/>
        <w:rPr>
          <w:iCs/>
          <w:sz w:val="22"/>
          <w:szCs w:val="22"/>
          <w:u w:val="single"/>
        </w:rPr>
      </w:pPr>
      <w:r w:rsidRPr="00A67D5E">
        <w:rPr>
          <w:iCs/>
          <w:sz w:val="22"/>
          <w:szCs w:val="22"/>
          <w:u w:val="single"/>
        </w:rPr>
        <w:t>5C’s</w:t>
      </w:r>
      <w:r w:rsidR="006D02E8">
        <w:rPr>
          <w:iCs/>
          <w:sz w:val="22"/>
          <w:szCs w:val="22"/>
          <w:u w:val="single"/>
        </w:rPr>
        <w:t xml:space="preserve"> Committees</w:t>
      </w:r>
      <w:r w:rsidRPr="00A67D5E">
        <w:rPr>
          <w:iCs/>
          <w:sz w:val="22"/>
          <w:szCs w:val="22"/>
          <w:u w:val="single"/>
        </w:rPr>
        <w:t>:</w:t>
      </w:r>
    </w:p>
    <w:p w14:paraId="18062DD2" w14:textId="302846BF" w:rsidR="00D22C9B" w:rsidRDefault="00D22C9B" w:rsidP="006D02E8">
      <w:pPr>
        <w:spacing w:after="60"/>
        <w:ind w:left="720" w:hanging="360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Academic Standards Committee. </w:t>
      </w:r>
      <w:r>
        <w:rPr>
          <w:bCs/>
          <w:color w:val="000000"/>
          <w:sz w:val="21"/>
          <w:szCs w:val="21"/>
        </w:rPr>
        <w:t xml:space="preserve">Pitzer College. 2023-present. </w:t>
      </w:r>
    </w:p>
    <w:p w14:paraId="5EC4EF3C" w14:textId="61560469" w:rsidR="00D22C9B" w:rsidRDefault="00D22C9B" w:rsidP="006D02E8">
      <w:pPr>
        <w:spacing w:after="60"/>
        <w:ind w:left="720" w:hanging="360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Tenure-Track Faculty Search Committee (</w:t>
      </w:r>
      <w:r w:rsidR="00282C19">
        <w:rPr>
          <w:b/>
          <w:color w:val="000000"/>
          <w:sz w:val="21"/>
          <w:szCs w:val="21"/>
        </w:rPr>
        <w:t>Functional Morphology)</w:t>
      </w:r>
      <w:r>
        <w:rPr>
          <w:b/>
          <w:color w:val="000000"/>
          <w:sz w:val="21"/>
          <w:szCs w:val="21"/>
        </w:rPr>
        <w:t xml:space="preserve">. </w:t>
      </w:r>
      <w:r w:rsidRPr="00D22C9B">
        <w:rPr>
          <w:bCs/>
          <w:color w:val="000000"/>
          <w:sz w:val="21"/>
          <w:szCs w:val="21"/>
        </w:rPr>
        <w:t xml:space="preserve">Department of Natural Sciences. </w:t>
      </w:r>
      <w:r>
        <w:rPr>
          <w:bCs/>
          <w:color w:val="000000"/>
          <w:sz w:val="21"/>
          <w:szCs w:val="21"/>
        </w:rPr>
        <w:t>Fall 2023.</w:t>
      </w:r>
    </w:p>
    <w:p w14:paraId="62199F67" w14:textId="38C3E460" w:rsidR="00D22C9B" w:rsidRPr="00D22C9B" w:rsidRDefault="00D22C9B" w:rsidP="006D02E8">
      <w:pPr>
        <w:spacing w:after="60"/>
        <w:ind w:left="720" w:hanging="360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Visiting Faculty Search Committee (Bio44). </w:t>
      </w:r>
      <w:r w:rsidRPr="00D22C9B">
        <w:rPr>
          <w:bCs/>
          <w:color w:val="000000"/>
          <w:sz w:val="21"/>
          <w:szCs w:val="21"/>
        </w:rPr>
        <w:t xml:space="preserve">Department of Natural Sciences. </w:t>
      </w:r>
      <w:r>
        <w:rPr>
          <w:bCs/>
          <w:color w:val="000000"/>
          <w:sz w:val="21"/>
          <w:szCs w:val="21"/>
        </w:rPr>
        <w:t xml:space="preserve">Fall 2023. </w:t>
      </w:r>
    </w:p>
    <w:p w14:paraId="0EFAF4EA" w14:textId="7531F162" w:rsidR="006D02E8" w:rsidRPr="006D02E8" w:rsidRDefault="006D02E8" w:rsidP="006D02E8">
      <w:pPr>
        <w:spacing w:after="60"/>
        <w:ind w:left="720" w:hanging="36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W.M. Keck Science Department Executive Committee</w:t>
      </w:r>
      <w:r w:rsidRPr="002F7B9E">
        <w:rPr>
          <w:b/>
          <w:color w:val="000000"/>
          <w:sz w:val="21"/>
          <w:szCs w:val="21"/>
        </w:rPr>
        <w:t>.</w:t>
      </w:r>
      <w:r w:rsidRPr="002F7B9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Elected Fall 2022-present. </w:t>
      </w:r>
    </w:p>
    <w:p w14:paraId="0100246D" w14:textId="075DECDD" w:rsidR="004F6C99" w:rsidRPr="006D02E8" w:rsidRDefault="006D02E8" w:rsidP="004F6C99">
      <w:pPr>
        <w:spacing w:after="60"/>
        <w:ind w:left="720" w:hanging="360"/>
        <w:rPr>
          <w:color w:val="000000"/>
          <w:sz w:val="21"/>
          <w:szCs w:val="21"/>
        </w:rPr>
      </w:pPr>
      <w:r w:rsidRPr="006D02E8">
        <w:rPr>
          <w:b/>
          <w:color w:val="000000"/>
          <w:sz w:val="21"/>
          <w:szCs w:val="21"/>
        </w:rPr>
        <w:t xml:space="preserve">Student Affairs BOT Representative. </w:t>
      </w:r>
      <w:r w:rsidR="004F6C99" w:rsidRPr="006D02E8">
        <w:rPr>
          <w:bCs/>
          <w:color w:val="000000"/>
          <w:sz w:val="21"/>
          <w:szCs w:val="21"/>
        </w:rPr>
        <w:t xml:space="preserve">Pitzer </w:t>
      </w:r>
      <w:r w:rsidRPr="006D02E8">
        <w:rPr>
          <w:bCs/>
          <w:color w:val="000000"/>
          <w:sz w:val="21"/>
          <w:szCs w:val="21"/>
        </w:rPr>
        <w:t>College. 2022-</w:t>
      </w:r>
      <w:r>
        <w:rPr>
          <w:bCs/>
          <w:color w:val="000000"/>
          <w:sz w:val="21"/>
          <w:szCs w:val="21"/>
        </w:rPr>
        <w:t>present.</w:t>
      </w:r>
    </w:p>
    <w:p w14:paraId="5FB2B3E9" w14:textId="7D2CB2D3" w:rsidR="004F6C99" w:rsidRDefault="006D02E8" w:rsidP="004F6C99">
      <w:pPr>
        <w:spacing w:after="60"/>
        <w:ind w:left="720" w:hanging="360"/>
        <w:rPr>
          <w:color w:val="000000"/>
          <w:sz w:val="21"/>
          <w:szCs w:val="21"/>
        </w:rPr>
      </w:pPr>
      <w:r w:rsidRPr="006D02E8">
        <w:rPr>
          <w:b/>
          <w:color w:val="000000"/>
          <w:sz w:val="21"/>
          <w:szCs w:val="21"/>
        </w:rPr>
        <w:t xml:space="preserve">Sustainability Committee Faculty Representative. </w:t>
      </w:r>
      <w:r w:rsidR="004F6C99" w:rsidRPr="006D02E8">
        <w:rPr>
          <w:bCs/>
          <w:color w:val="000000"/>
          <w:sz w:val="21"/>
          <w:szCs w:val="21"/>
        </w:rPr>
        <w:t xml:space="preserve">Pitzer </w:t>
      </w:r>
      <w:r w:rsidRPr="006D02E8">
        <w:rPr>
          <w:bCs/>
          <w:color w:val="000000"/>
          <w:sz w:val="21"/>
          <w:szCs w:val="21"/>
        </w:rPr>
        <w:t>College. 2022-</w:t>
      </w:r>
      <w:r w:rsidR="00D22C9B">
        <w:rPr>
          <w:bCs/>
          <w:color w:val="000000"/>
          <w:sz w:val="21"/>
          <w:szCs w:val="21"/>
        </w:rPr>
        <w:t>2023</w:t>
      </w:r>
      <w:r w:rsidRPr="006D02E8">
        <w:rPr>
          <w:bCs/>
          <w:color w:val="000000"/>
          <w:sz w:val="21"/>
          <w:szCs w:val="21"/>
        </w:rPr>
        <w:t>.</w:t>
      </w:r>
      <w:r>
        <w:rPr>
          <w:b/>
          <w:color w:val="000000"/>
          <w:sz w:val="21"/>
          <w:szCs w:val="21"/>
        </w:rPr>
        <w:t xml:space="preserve"> </w:t>
      </w:r>
    </w:p>
    <w:p w14:paraId="3750F021" w14:textId="77777777" w:rsidR="006D02E8" w:rsidRDefault="006D02E8" w:rsidP="006D02E8">
      <w:pPr>
        <w:spacing w:after="60"/>
        <w:ind w:left="720" w:hanging="36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W.M. Keck Science Department Executive Committee</w:t>
      </w:r>
      <w:r w:rsidRPr="002F7B9E">
        <w:rPr>
          <w:b/>
          <w:color w:val="000000"/>
          <w:sz w:val="21"/>
          <w:szCs w:val="21"/>
        </w:rPr>
        <w:t>.</w:t>
      </w:r>
      <w:r w:rsidRPr="002F7B9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Elected Fall 2019 - Spring 2021. </w:t>
      </w:r>
    </w:p>
    <w:p w14:paraId="307F2BD5" w14:textId="77777777" w:rsidR="006D02E8" w:rsidRPr="00D67E5D" w:rsidRDefault="006D02E8" w:rsidP="006D02E8">
      <w:pPr>
        <w:spacing w:after="60"/>
        <w:ind w:left="720" w:hanging="360"/>
        <w:rPr>
          <w:bCs/>
          <w:color w:val="000000"/>
          <w:sz w:val="21"/>
          <w:szCs w:val="21"/>
        </w:rPr>
      </w:pPr>
      <w:r w:rsidRPr="00D67E5D">
        <w:rPr>
          <w:b/>
          <w:color w:val="000000"/>
          <w:sz w:val="21"/>
          <w:szCs w:val="21"/>
        </w:rPr>
        <w:t>Search Committee Member.</w:t>
      </w:r>
      <w:r w:rsidRPr="00D67E5D">
        <w:rPr>
          <w:bCs/>
          <w:color w:val="000000"/>
          <w:sz w:val="21"/>
          <w:szCs w:val="21"/>
        </w:rPr>
        <w:t xml:space="preserve"> </w:t>
      </w:r>
      <w:r w:rsidRPr="006D02E8">
        <w:rPr>
          <w:bCs/>
          <w:color w:val="000000"/>
          <w:sz w:val="21"/>
          <w:szCs w:val="21"/>
        </w:rPr>
        <w:t>W.M. Keck Science Department.</w:t>
      </w:r>
      <w:r w:rsidRPr="00D67E5D">
        <w:rPr>
          <w:b/>
          <w:color w:val="000000"/>
          <w:sz w:val="21"/>
          <w:szCs w:val="21"/>
        </w:rPr>
        <w:t xml:space="preserve"> </w:t>
      </w:r>
      <w:r w:rsidRPr="00D67E5D">
        <w:rPr>
          <w:bCs/>
          <w:color w:val="000000"/>
          <w:sz w:val="21"/>
          <w:szCs w:val="21"/>
        </w:rPr>
        <w:t xml:space="preserve">Visiting </w:t>
      </w:r>
      <w:r>
        <w:rPr>
          <w:bCs/>
          <w:color w:val="000000"/>
          <w:sz w:val="21"/>
          <w:szCs w:val="21"/>
        </w:rPr>
        <w:t>Biostatistics Instructor</w:t>
      </w:r>
      <w:r w:rsidRPr="00D67E5D">
        <w:rPr>
          <w:bCs/>
          <w:color w:val="000000"/>
          <w:sz w:val="21"/>
          <w:szCs w:val="21"/>
        </w:rPr>
        <w:t xml:space="preserve">. </w:t>
      </w:r>
      <w:r>
        <w:rPr>
          <w:bCs/>
          <w:color w:val="000000"/>
          <w:sz w:val="21"/>
          <w:szCs w:val="21"/>
        </w:rPr>
        <w:t>Fall 2021</w:t>
      </w:r>
      <w:r w:rsidRPr="00D67E5D">
        <w:rPr>
          <w:bCs/>
          <w:color w:val="000000"/>
          <w:sz w:val="21"/>
          <w:szCs w:val="21"/>
        </w:rPr>
        <w:t xml:space="preserve">. </w:t>
      </w:r>
    </w:p>
    <w:p w14:paraId="06AE643B" w14:textId="501A44A0" w:rsidR="007978A1" w:rsidRDefault="006D02E8" w:rsidP="007978A1">
      <w:pPr>
        <w:spacing w:after="60"/>
        <w:ind w:left="720" w:hanging="36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Ad Hoc Committee on Course Evaluations. </w:t>
      </w:r>
      <w:r w:rsidR="007978A1" w:rsidRPr="006D02E8">
        <w:rPr>
          <w:bCs/>
          <w:color w:val="000000"/>
          <w:sz w:val="21"/>
          <w:szCs w:val="21"/>
        </w:rPr>
        <w:t>W.M. Keck Science Department</w:t>
      </w:r>
      <w:r w:rsidRPr="006D02E8">
        <w:rPr>
          <w:bCs/>
          <w:color w:val="000000"/>
          <w:sz w:val="21"/>
          <w:szCs w:val="21"/>
        </w:rPr>
        <w:t>.</w:t>
      </w:r>
      <w:r w:rsidR="007978A1" w:rsidRPr="006D02E8">
        <w:rPr>
          <w:bCs/>
          <w:color w:val="000000"/>
          <w:sz w:val="21"/>
          <w:szCs w:val="21"/>
        </w:rPr>
        <w:t xml:space="preserve"> Fall</w:t>
      </w:r>
      <w:r w:rsidR="007978A1">
        <w:rPr>
          <w:color w:val="000000"/>
          <w:sz w:val="21"/>
          <w:szCs w:val="21"/>
        </w:rPr>
        <w:t xml:space="preserve"> 2020.</w:t>
      </w:r>
    </w:p>
    <w:p w14:paraId="0CB39090" w14:textId="3BAE5858" w:rsidR="007978A1" w:rsidRPr="00410660" w:rsidRDefault="007978A1" w:rsidP="007978A1">
      <w:pPr>
        <w:spacing w:after="60"/>
        <w:ind w:left="720" w:hanging="360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Curriculum Committee</w:t>
      </w:r>
      <w:r w:rsidRPr="002F7B9E">
        <w:rPr>
          <w:b/>
          <w:color w:val="000000"/>
          <w:sz w:val="21"/>
          <w:szCs w:val="21"/>
        </w:rPr>
        <w:t>.</w:t>
      </w:r>
      <w:r>
        <w:rPr>
          <w:b/>
          <w:color w:val="000000"/>
          <w:sz w:val="21"/>
          <w:szCs w:val="21"/>
        </w:rPr>
        <w:t xml:space="preserve"> </w:t>
      </w:r>
      <w:r w:rsidR="006D02E8" w:rsidRPr="006D02E8">
        <w:rPr>
          <w:bCs/>
          <w:color w:val="000000"/>
          <w:sz w:val="21"/>
          <w:szCs w:val="21"/>
        </w:rPr>
        <w:t>W.M. Keck Science Department</w:t>
      </w:r>
      <w:r w:rsidR="006D02E8">
        <w:rPr>
          <w:bCs/>
          <w:color w:val="000000"/>
          <w:sz w:val="21"/>
          <w:szCs w:val="21"/>
        </w:rPr>
        <w:t>.</w:t>
      </w:r>
      <w:r w:rsidR="006D02E8" w:rsidRPr="006D02E8">
        <w:rPr>
          <w:bCs/>
          <w:color w:val="000000"/>
          <w:sz w:val="21"/>
          <w:szCs w:val="21"/>
        </w:rPr>
        <w:t xml:space="preserve"> </w:t>
      </w:r>
      <w:r w:rsidRPr="006D02E8">
        <w:rPr>
          <w:bCs/>
          <w:color w:val="000000"/>
          <w:sz w:val="21"/>
          <w:szCs w:val="21"/>
        </w:rPr>
        <w:t>2019</w:t>
      </w:r>
      <w:r>
        <w:rPr>
          <w:bCs/>
          <w:color w:val="000000"/>
          <w:sz w:val="21"/>
          <w:szCs w:val="21"/>
        </w:rPr>
        <w:t>-</w:t>
      </w:r>
      <w:r w:rsidR="00504AA6">
        <w:rPr>
          <w:bCs/>
          <w:color w:val="000000"/>
          <w:sz w:val="21"/>
          <w:szCs w:val="21"/>
        </w:rPr>
        <w:t>202</w:t>
      </w:r>
      <w:r w:rsidR="004C17F5">
        <w:rPr>
          <w:bCs/>
          <w:color w:val="000000"/>
          <w:sz w:val="21"/>
          <w:szCs w:val="21"/>
        </w:rPr>
        <w:t>0</w:t>
      </w:r>
      <w:r w:rsidR="006E7623">
        <w:rPr>
          <w:bCs/>
          <w:color w:val="000000"/>
          <w:sz w:val="21"/>
          <w:szCs w:val="21"/>
        </w:rPr>
        <w:t>.</w:t>
      </w:r>
    </w:p>
    <w:p w14:paraId="5FBD983C" w14:textId="01F6D861" w:rsidR="007978A1" w:rsidRPr="00D67E5D" w:rsidRDefault="007978A1" w:rsidP="007978A1">
      <w:pPr>
        <w:spacing w:after="60"/>
        <w:ind w:left="720" w:hanging="360"/>
        <w:rPr>
          <w:bCs/>
          <w:color w:val="000000"/>
          <w:sz w:val="21"/>
          <w:szCs w:val="21"/>
        </w:rPr>
      </w:pPr>
      <w:r w:rsidRPr="00D67E5D">
        <w:rPr>
          <w:b/>
          <w:color w:val="000000"/>
          <w:sz w:val="21"/>
          <w:szCs w:val="21"/>
        </w:rPr>
        <w:t>Judicial Council</w:t>
      </w:r>
      <w:r w:rsidR="006D02E8">
        <w:rPr>
          <w:b/>
          <w:color w:val="000000"/>
          <w:sz w:val="21"/>
          <w:szCs w:val="21"/>
        </w:rPr>
        <w:t xml:space="preserve"> Member. </w:t>
      </w:r>
      <w:r w:rsidR="006D02E8" w:rsidRPr="006D02E8">
        <w:rPr>
          <w:bCs/>
          <w:color w:val="000000"/>
          <w:sz w:val="21"/>
          <w:szCs w:val="21"/>
        </w:rPr>
        <w:t xml:space="preserve">Pitzer College. </w:t>
      </w:r>
      <w:r w:rsidRPr="006D02E8">
        <w:rPr>
          <w:bCs/>
          <w:color w:val="000000"/>
          <w:sz w:val="21"/>
          <w:szCs w:val="21"/>
        </w:rPr>
        <w:t>2019-</w:t>
      </w:r>
      <w:r w:rsidR="006D02E8">
        <w:rPr>
          <w:bCs/>
          <w:color w:val="000000"/>
          <w:sz w:val="21"/>
          <w:szCs w:val="21"/>
        </w:rPr>
        <w:t>2021</w:t>
      </w:r>
      <w:r w:rsidRPr="00D67E5D">
        <w:rPr>
          <w:bCs/>
          <w:color w:val="000000"/>
          <w:sz w:val="21"/>
          <w:szCs w:val="21"/>
        </w:rPr>
        <w:t>.</w:t>
      </w:r>
    </w:p>
    <w:p w14:paraId="07863148" w14:textId="1DDDBB4F" w:rsidR="007978A1" w:rsidRDefault="007978A1" w:rsidP="007978A1">
      <w:pPr>
        <w:spacing w:after="60"/>
        <w:ind w:left="720" w:hanging="36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W.M. Keck Seminar Series </w:t>
      </w:r>
      <w:r w:rsidRPr="002F7B9E">
        <w:rPr>
          <w:b/>
          <w:color w:val="000000"/>
          <w:sz w:val="21"/>
          <w:szCs w:val="21"/>
        </w:rPr>
        <w:t>Co-organizer.</w:t>
      </w:r>
      <w:r w:rsidRPr="002F7B9E">
        <w:rPr>
          <w:color w:val="000000"/>
          <w:sz w:val="21"/>
          <w:szCs w:val="21"/>
        </w:rPr>
        <w:t xml:space="preserve"> Fall 2018-</w:t>
      </w:r>
      <w:r>
        <w:rPr>
          <w:color w:val="000000"/>
          <w:sz w:val="21"/>
          <w:szCs w:val="21"/>
        </w:rPr>
        <w:t>Spring 2020</w:t>
      </w:r>
      <w:r w:rsidR="006E7623">
        <w:rPr>
          <w:color w:val="000000"/>
          <w:sz w:val="21"/>
          <w:szCs w:val="21"/>
        </w:rPr>
        <w:t>.</w:t>
      </w:r>
    </w:p>
    <w:p w14:paraId="421D57D2" w14:textId="2C152E1C" w:rsidR="007978A1" w:rsidRPr="00D67E5D" w:rsidRDefault="00D22C9B" w:rsidP="007978A1">
      <w:pPr>
        <w:spacing w:after="60"/>
        <w:ind w:left="720" w:hanging="360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Visiting Faculty Search Committee (Bio44). </w:t>
      </w:r>
      <w:r w:rsidRPr="006D02E8">
        <w:rPr>
          <w:bCs/>
          <w:color w:val="000000"/>
          <w:sz w:val="21"/>
          <w:szCs w:val="21"/>
        </w:rPr>
        <w:t>W.M. Keck Science Department</w:t>
      </w:r>
      <w:r>
        <w:rPr>
          <w:bCs/>
          <w:color w:val="000000"/>
          <w:sz w:val="21"/>
          <w:szCs w:val="21"/>
        </w:rPr>
        <w:t>.</w:t>
      </w:r>
      <w:r w:rsidRPr="006D02E8">
        <w:rPr>
          <w:bCs/>
          <w:color w:val="00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</w:rPr>
        <w:t xml:space="preserve">Fall </w:t>
      </w:r>
      <w:r w:rsidR="007978A1" w:rsidRPr="00D67E5D">
        <w:rPr>
          <w:bCs/>
          <w:color w:val="000000"/>
          <w:sz w:val="21"/>
          <w:szCs w:val="21"/>
        </w:rPr>
        <w:t xml:space="preserve">2018. </w:t>
      </w:r>
    </w:p>
    <w:p w14:paraId="5261D7D1" w14:textId="77777777" w:rsidR="006D02E8" w:rsidRDefault="006D02E8" w:rsidP="006D02E8">
      <w:pPr>
        <w:tabs>
          <w:tab w:val="left" w:pos="1680"/>
        </w:tabs>
        <w:spacing w:after="60"/>
        <w:ind w:left="180"/>
        <w:rPr>
          <w:iCs/>
          <w:sz w:val="22"/>
          <w:szCs w:val="22"/>
          <w:u w:val="single"/>
        </w:rPr>
      </w:pPr>
    </w:p>
    <w:p w14:paraId="64CF00B2" w14:textId="63F11DE5" w:rsidR="006D02E8" w:rsidRPr="006D02E8" w:rsidRDefault="006D02E8" w:rsidP="006D02E8">
      <w:pPr>
        <w:tabs>
          <w:tab w:val="left" w:pos="1680"/>
        </w:tabs>
        <w:spacing w:after="60"/>
        <w:ind w:left="180"/>
        <w:rPr>
          <w:iCs/>
          <w:sz w:val="22"/>
          <w:szCs w:val="22"/>
          <w:u w:val="single"/>
        </w:rPr>
      </w:pPr>
      <w:r w:rsidRPr="00A67D5E">
        <w:rPr>
          <w:iCs/>
          <w:sz w:val="22"/>
          <w:szCs w:val="22"/>
          <w:u w:val="single"/>
        </w:rPr>
        <w:t>5C’s</w:t>
      </w:r>
      <w:r>
        <w:rPr>
          <w:iCs/>
          <w:sz w:val="22"/>
          <w:szCs w:val="22"/>
          <w:u w:val="single"/>
        </w:rPr>
        <w:t xml:space="preserve"> </w:t>
      </w:r>
      <w:r w:rsidR="00135A8B">
        <w:rPr>
          <w:iCs/>
          <w:sz w:val="22"/>
          <w:szCs w:val="22"/>
          <w:u w:val="single"/>
        </w:rPr>
        <w:t>Community Engagement Activities</w:t>
      </w:r>
      <w:r w:rsidRPr="00A67D5E">
        <w:rPr>
          <w:iCs/>
          <w:sz w:val="22"/>
          <w:szCs w:val="22"/>
          <w:u w:val="single"/>
        </w:rPr>
        <w:t>:</w:t>
      </w:r>
    </w:p>
    <w:p w14:paraId="385371E1" w14:textId="1EFEAD13" w:rsidR="00D22C9B" w:rsidRPr="00883ADE" w:rsidRDefault="00883ADE" w:rsidP="00CF4231">
      <w:pPr>
        <w:spacing w:after="60"/>
        <w:ind w:firstLine="360"/>
        <w:rPr>
          <w:b/>
          <w:sz w:val="21"/>
          <w:szCs w:val="21"/>
        </w:rPr>
      </w:pPr>
      <w:proofErr w:type="spellStart"/>
      <w:r w:rsidRPr="00883ADE">
        <w:rPr>
          <w:b/>
          <w:sz w:val="21"/>
          <w:szCs w:val="21"/>
        </w:rPr>
        <w:t>Decemberfest</w:t>
      </w:r>
      <w:proofErr w:type="spellEnd"/>
      <w:r>
        <w:rPr>
          <w:b/>
          <w:sz w:val="21"/>
          <w:szCs w:val="21"/>
        </w:rPr>
        <w:t xml:space="preserve">. </w:t>
      </w:r>
      <w:r w:rsidRPr="00883ADE">
        <w:rPr>
          <w:bCs/>
          <w:sz w:val="21"/>
          <w:szCs w:val="21"/>
        </w:rPr>
        <w:t xml:space="preserve">Faculty </w:t>
      </w:r>
      <w:r>
        <w:rPr>
          <w:bCs/>
          <w:sz w:val="21"/>
          <w:szCs w:val="21"/>
        </w:rPr>
        <w:t>panelist</w:t>
      </w:r>
      <w:r w:rsidRPr="00883ADE">
        <w:rPr>
          <w:bCs/>
          <w:sz w:val="21"/>
          <w:szCs w:val="21"/>
        </w:rPr>
        <w:t xml:space="preserve"> for </w:t>
      </w:r>
      <w:r w:rsidRPr="00883ADE">
        <w:rPr>
          <w:bCs/>
          <w:sz w:val="21"/>
          <w:szCs w:val="21"/>
        </w:rPr>
        <w:t>high school counselor</w:t>
      </w:r>
      <w:r w:rsidRPr="00883ADE">
        <w:rPr>
          <w:bCs/>
          <w:sz w:val="21"/>
          <w:szCs w:val="21"/>
        </w:rPr>
        <w:t>s.</w:t>
      </w:r>
      <w:r w:rsidRPr="00883ADE">
        <w:rPr>
          <w:b/>
          <w:sz w:val="21"/>
          <w:szCs w:val="21"/>
        </w:rPr>
        <w:t xml:space="preserve"> </w:t>
      </w:r>
      <w:r w:rsidRPr="00883ADE">
        <w:rPr>
          <w:bCs/>
          <w:sz w:val="21"/>
          <w:szCs w:val="21"/>
        </w:rPr>
        <w:t>Pitzer College</w:t>
      </w:r>
      <w:r>
        <w:rPr>
          <w:bCs/>
          <w:sz w:val="21"/>
          <w:szCs w:val="21"/>
        </w:rPr>
        <w:t>.</w:t>
      </w:r>
      <w:r>
        <w:rPr>
          <w:b/>
          <w:sz w:val="21"/>
          <w:szCs w:val="21"/>
        </w:rPr>
        <w:t xml:space="preserve"> </w:t>
      </w:r>
      <w:r w:rsidRPr="00883ADE">
        <w:rPr>
          <w:bCs/>
          <w:sz w:val="21"/>
          <w:szCs w:val="21"/>
        </w:rPr>
        <w:t>Fall 2023</w:t>
      </w:r>
    </w:p>
    <w:p w14:paraId="6859221B" w14:textId="7FFD6D34" w:rsidR="00CF4231" w:rsidRPr="00CF4231" w:rsidRDefault="00CF4231" w:rsidP="00CF4231">
      <w:pPr>
        <w:spacing w:after="60"/>
        <w:ind w:firstLine="360"/>
        <w:rPr>
          <w:b/>
          <w:bCs/>
          <w:sz w:val="21"/>
          <w:szCs w:val="21"/>
        </w:rPr>
      </w:pPr>
      <w:r w:rsidRPr="00CF4231">
        <w:rPr>
          <w:b/>
          <w:sz w:val="21"/>
          <w:szCs w:val="21"/>
        </w:rPr>
        <w:lastRenderedPageBreak/>
        <w:t>Panelist for</w:t>
      </w:r>
      <w:r w:rsidRPr="00CF4231">
        <w:rPr>
          <w:b/>
          <w:bCs/>
          <w:sz w:val="21"/>
          <w:szCs w:val="21"/>
        </w:rPr>
        <w:t xml:space="preserve"> Pitzer Admitted Students Weekend. </w:t>
      </w:r>
      <w:r w:rsidRPr="00CF4231">
        <w:rPr>
          <w:bCs/>
          <w:sz w:val="21"/>
          <w:szCs w:val="21"/>
        </w:rPr>
        <w:t>Spring 2023.</w:t>
      </w:r>
      <w:r w:rsidRPr="00CF4231">
        <w:rPr>
          <w:b/>
          <w:bCs/>
          <w:sz w:val="21"/>
          <w:szCs w:val="21"/>
        </w:rPr>
        <w:t xml:space="preserve"> </w:t>
      </w:r>
    </w:p>
    <w:p w14:paraId="4E97DB6C" w14:textId="77777777" w:rsidR="002D7038" w:rsidRPr="00AA1ADA" w:rsidRDefault="002D7038" w:rsidP="002D7038">
      <w:pPr>
        <w:spacing w:after="60"/>
        <w:ind w:left="720" w:hanging="360"/>
        <w:rPr>
          <w:bCs/>
          <w:sz w:val="21"/>
          <w:szCs w:val="21"/>
        </w:rPr>
      </w:pPr>
      <w:r w:rsidRPr="00AA1ADA">
        <w:rPr>
          <w:b/>
          <w:sz w:val="21"/>
          <w:szCs w:val="21"/>
        </w:rPr>
        <w:t xml:space="preserve">Interviewed for Scripps Voice article. </w:t>
      </w:r>
      <w:r w:rsidRPr="00AA1ADA">
        <w:rPr>
          <w:bCs/>
          <w:i/>
          <w:iCs/>
          <w:sz w:val="21"/>
          <w:szCs w:val="21"/>
        </w:rPr>
        <w:t xml:space="preserve">Innovation at Keck: Spotlighting Dr. Sarah Budischak. </w:t>
      </w:r>
      <w:r w:rsidRPr="00AA1ADA">
        <w:rPr>
          <w:bCs/>
          <w:sz w:val="21"/>
          <w:szCs w:val="21"/>
        </w:rPr>
        <w:t xml:space="preserve">Spring 2023. </w:t>
      </w:r>
    </w:p>
    <w:p w14:paraId="66E1DEDE" w14:textId="77777777" w:rsidR="002D7038" w:rsidRPr="00AA1ADA" w:rsidRDefault="00135A8B" w:rsidP="002D7038">
      <w:pPr>
        <w:spacing w:after="60"/>
        <w:ind w:left="720" w:hanging="360"/>
        <w:rPr>
          <w:b/>
          <w:bCs/>
          <w:sz w:val="21"/>
          <w:szCs w:val="21"/>
        </w:rPr>
      </w:pPr>
      <w:r w:rsidRPr="00AA1ADA">
        <w:rPr>
          <w:b/>
          <w:bCs/>
          <w:sz w:val="21"/>
          <w:szCs w:val="21"/>
        </w:rPr>
        <w:t xml:space="preserve">Scripps College Mock-Class for Prospective students. </w:t>
      </w:r>
      <w:r w:rsidRPr="00AA1ADA">
        <w:rPr>
          <w:i/>
          <w:iCs/>
          <w:sz w:val="21"/>
          <w:szCs w:val="21"/>
        </w:rPr>
        <w:t>Intro to Ecology</w:t>
      </w:r>
      <w:r w:rsidRPr="00AA1ADA">
        <w:rPr>
          <w:sz w:val="21"/>
          <w:szCs w:val="21"/>
        </w:rPr>
        <w:t>. Fall 2022</w:t>
      </w:r>
    </w:p>
    <w:p w14:paraId="023F1AEF" w14:textId="4B42C2A6" w:rsidR="002D7038" w:rsidRPr="00AA1ADA" w:rsidRDefault="002D7038" w:rsidP="002D7038">
      <w:pPr>
        <w:spacing w:after="60"/>
        <w:ind w:left="720" w:hanging="360"/>
        <w:rPr>
          <w:b/>
          <w:bCs/>
          <w:sz w:val="21"/>
          <w:szCs w:val="21"/>
        </w:rPr>
      </w:pPr>
      <w:r w:rsidRPr="00AA1ADA">
        <w:rPr>
          <w:b/>
          <w:sz w:val="21"/>
          <w:szCs w:val="21"/>
        </w:rPr>
        <w:t>DEI Intern Keck Open House Participant.</w:t>
      </w:r>
      <w:r w:rsidRPr="00AA1ADA">
        <w:rPr>
          <w:bCs/>
          <w:sz w:val="21"/>
          <w:szCs w:val="21"/>
        </w:rPr>
        <w:t xml:space="preserve"> Spring 2022, Fall 2022. </w:t>
      </w:r>
    </w:p>
    <w:p w14:paraId="25BFF4A6" w14:textId="33430A4F" w:rsidR="00CF4231" w:rsidRPr="00AA1ADA" w:rsidRDefault="00CF4231" w:rsidP="00CF4231">
      <w:pPr>
        <w:spacing w:after="60"/>
        <w:ind w:firstLine="360"/>
        <w:rPr>
          <w:b/>
          <w:bCs/>
          <w:sz w:val="21"/>
          <w:szCs w:val="21"/>
        </w:rPr>
      </w:pPr>
      <w:r w:rsidRPr="00AA1ADA">
        <w:rPr>
          <w:b/>
          <w:sz w:val="21"/>
          <w:szCs w:val="21"/>
        </w:rPr>
        <w:t xml:space="preserve">Fulbright Interviewer. </w:t>
      </w:r>
      <w:r w:rsidRPr="00AA1ADA">
        <w:rPr>
          <w:bCs/>
          <w:sz w:val="21"/>
          <w:szCs w:val="21"/>
        </w:rPr>
        <w:t>Fall 2022.</w:t>
      </w:r>
      <w:r w:rsidRPr="00AA1ADA">
        <w:rPr>
          <w:b/>
          <w:sz w:val="21"/>
          <w:szCs w:val="21"/>
        </w:rPr>
        <w:t xml:space="preserve"> </w:t>
      </w:r>
    </w:p>
    <w:p w14:paraId="0A6484A0" w14:textId="6765101C" w:rsidR="006D02E8" w:rsidRPr="00AA1ADA" w:rsidRDefault="006D02E8" w:rsidP="006D02E8">
      <w:pPr>
        <w:spacing w:after="60"/>
        <w:ind w:left="720" w:hanging="360"/>
        <w:rPr>
          <w:sz w:val="21"/>
          <w:szCs w:val="21"/>
        </w:rPr>
      </w:pPr>
      <w:r w:rsidRPr="00AA1ADA">
        <w:rPr>
          <w:b/>
          <w:bCs/>
          <w:sz w:val="21"/>
          <w:szCs w:val="21"/>
        </w:rPr>
        <w:t>Scripps College Parents Weekend Talk.</w:t>
      </w:r>
      <w:r w:rsidRPr="00AA1ADA">
        <w:rPr>
          <w:sz w:val="21"/>
          <w:szCs w:val="21"/>
        </w:rPr>
        <w:t xml:space="preserve"> </w:t>
      </w:r>
      <w:r w:rsidRPr="00AA1ADA">
        <w:rPr>
          <w:i/>
          <w:iCs/>
          <w:sz w:val="21"/>
          <w:szCs w:val="21"/>
        </w:rPr>
        <w:t>Why Disease Ecology and Evolution?</w:t>
      </w:r>
      <w:r w:rsidRPr="00AA1ADA">
        <w:rPr>
          <w:sz w:val="21"/>
          <w:szCs w:val="21"/>
        </w:rPr>
        <w:t xml:space="preserve"> Spring 2022</w:t>
      </w:r>
    </w:p>
    <w:p w14:paraId="57F7E351" w14:textId="77777777" w:rsidR="006D02E8" w:rsidRPr="00AA1ADA" w:rsidRDefault="006D02E8" w:rsidP="006D02E8">
      <w:pPr>
        <w:spacing w:after="60"/>
        <w:ind w:left="720" w:hanging="360"/>
        <w:rPr>
          <w:sz w:val="21"/>
          <w:szCs w:val="21"/>
        </w:rPr>
      </w:pPr>
      <w:r w:rsidRPr="00AA1ADA">
        <w:rPr>
          <w:b/>
          <w:bCs/>
          <w:sz w:val="21"/>
          <w:szCs w:val="21"/>
        </w:rPr>
        <w:t>Scripps College Academy STEAM Program Workshop leader.</w:t>
      </w:r>
      <w:r w:rsidRPr="00AA1ADA">
        <w:rPr>
          <w:sz w:val="21"/>
          <w:szCs w:val="21"/>
        </w:rPr>
        <w:t xml:space="preserve"> Modeling COVID – An intro to epidemiology. April 2021.</w:t>
      </w:r>
    </w:p>
    <w:p w14:paraId="7F83FACA" w14:textId="77777777" w:rsidR="006D02E8" w:rsidRPr="00AA1ADA" w:rsidRDefault="006D02E8" w:rsidP="006D02E8">
      <w:pPr>
        <w:spacing w:after="60"/>
        <w:ind w:left="720" w:hanging="360"/>
        <w:rPr>
          <w:sz w:val="21"/>
          <w:szCs w:val="21"/>
        </w:rPr>
      </w:pPr>
      <w:r w:rsidRPr="00AA1ADA">
        <w:rPr>
          <w:b/>
          <w:bCs/>
          <w:sz w:val="21"/>
          <w:szCs w:val="21"/>
        </w:rPr>
        <w:t xml:space="preserve">Claremont McKenna Parents Weekend Talk. </w:t>
      </w:r>
      <w:r w:rsidRPr="00AA1ADA">
        <w:rPr>
          <w:i/>
          <w:iCs/>
          <w:sz w:val="21"/>
          <w:szCs w:val="21"/>
        </w:rPr>
        <w:t>The next pandemic?</w:t>
      </w:r>
      <w:r w:rsidRPr="00AA1ADA">
        <w:rPr>
          <w:sz w:val="21"/>
          <w:szCs w:val="21"/>
        </w:rPr>
        <w:t xml:space="preserve"> Spring 2021.</w:t>
      </w:r>
    </w:p>
    <w:p w14:paraId="1A3E6B32" w14:textId="77777777" w:rsidR="006D02E8" w:rsidRPr="00AA1ADA" w:rsidRDefault="006D02E8" w:rsidP="006D02E8">
      <w:pPr>
        <w:spacing w:after="60"/>
        <w:ind w:left="720" w:hanging="360"/>
        <w:rPr>
          <w:sz w:val="21"/>
          <w:szCs w:val="21"/>
        </w:rPr>
      </w:pPr>
      <w:r w:rsidRPr="00AA1ADA">
        <w:rPr>
          <w:b/>
          <w:bCs/>
          <w:sz w:val="21"/>
          <w:szCs w:val="21"/>
        </w:rPr>
        <w:t>Pitzer College Parents Weekend Talk.</w:t>
      </w:r>
      <w:r w:rsidRPr="00AA1ADA">
        <w:rPr>
          <w:sz w:val="21"/>
          <w:szCs w:val="21"/>
        </w:rPr>
        <w:t xml:space="preserve"> </w:t>
      </w:r>
      <w:r w:rsidRPr="00AA1ADA">
        <w:rPr>
          <w:i/>
          <w:iCs/>
          <w:sz w:val="21"/>
          <w:szCs w:val="21"/>
        </w:rPr>
        <w:t>The next pandemic?</w:t>
      </w:r>
      <w:r w:rsidRPr="00AA1ADA">
        <w:rPr>
          <w:sz w:val="21"/>
          <w:szCs w:val="21"/>
        </w:rPr>
        <w:t xml:space="preserve"> Spring 2021.</w:t>
      </w:r>
    </w:p>
    <w:p w14:paraId="7FE42B30" w14:textId="726EA61D" w:rsidR="006D02E8" w:rsidRPr="005D1E04" w:rsidRDefault="006D02E8" w:rsidP="006D02E8">
      <w:pPr>
        <w:spacing w:after="60"/>
        <w:ind w:left="720" w:hanging="360"/>
        <w:rPr>
          <w:sz w:val="21"/>
          <w:szCs w:val="21"/>
        </w:rPr>
      </w:pPr>
      <w:r w:rsidRPr="005D1E04">
        <w:rPr>
          <w:b/>
          <w:bCs/>
          <w:sz w:val="21"/>
          <w:szCs w:val="21"/>
        </w:rPr>
        <w:t>Scripps College Academy STEAM Program Workshop.</w:t>
      </w:r>
      <w:r w:rsidRPr="005D1E04">
        <w:rPr>
          <w:sz w:val="21"/>
          <w:szCs w:val="21"/>
        </w:rPr>
        <w:t xml:space="preserve"> </w:t>
      </w:r>
      <w:r w:rsidRPr="005D1E04">
        <w:rPr>
          <w:i/>
          <w:iCs/>
          <w:sz w:val="21"/>
          <w:szCs w:val="21"/>
        </w:rPr>
        <w:t>Modeling COVID – An intro to epidemiology.</w:t>
      </w:r>
      <w:r w:rsidRPr="005D1E04">
        <w:rPr>
          <w:sz w:val="21"/>
          <w:szCs w:val="21"/>
        </w:rPr>
        <w:t xml:space="preserve"> </w:t>
      </w:r>
      <w:r>
        <w:rPr>
          <w:sz w:val="21"/>
          <w:szCs w:val="21"/>
        </w:rPr>
        <w:t>Spring</w:t>
      </w:r>
      <w:r w:rsidRPr="005D1E04">
        <w:rPr>
          <w:sz w:val="21"/>
          <w:szCs w:val="21"/>
        </w:rPr>
        <w:t xml:space="preserve"> 2021</w:t>
      </w:r>
      <w:r>
        <w:rPr>
          <w:sz w:val="21"/>
          <w:szCs w:val="21"/>
        </w:rPr>
        <w:t>.</w:t>
      </w:r>
    </w:p>
    <w:p w14:paraId="013662A0" w14:textId="3AFBD3FA" w:rsidR="006D02E8" w:rsidRDefault="006D02E8" w:rsidP="006D02E8">
      <w:pPr>
        <w:spacing w:after="60"/>
        <w:ind w:left="720" w:hanging="360"/>
        <w:rPr>
          <w:bCs/>
          <w:sz w:val="21"/>
          <w:szCs w:val="21"/>
        </w:rPr>
      </w:pPr>
      <w:r w:rsidRPr="006D02E8">
        <w:rPr>
          <w:b/>
          <w:sz w:val="21"/>
          <w:szCs w:val="21"/>
        </w:rPr>
        <w:t>Host for “Picture a Scientist</w:t>
      </w:r>
      <w:r w:rsidRPr="00EF0BDA">
        <w:rPr>
          <w:bCs/>
          <w:sz w:val="21"/>
          <w:szCs w:val="21"/>
        </w:rPr>
        <w:t xml:space="preserve">” discussion </w:t>
      </w:r>
      <w:r w:rsidR="004D325C">
        <w:rPr>
          <w:bCs/>
          <w:sz w:val="21"/>
          <w:szCs w:val="21"/>
        </w:rPr>
        <w:t>on</w:t>
      </w:r>
      <w:r w:rsidRPr="00EF0BDA">
        <w:rPr>
          <w:bCs/>
          <w:sz w:val="21"/>
          <w:szCs w:val="21"/>
        </w:rPr>
        <w:t xml:space="preserve"> women in science issues with director </w:t>
      </w:r>
      <w:proofErr w:type="spellStart"/>
      <w:r w:rsidRPr="00EF0BDA">
        <w:rPr>
          <w:bCs/>
          <w:sz w:val="21"/>
          <w:szCs w:val="21"/>
        </w:rPr>
        <w:t>Manette</w:t>
      </w:r>
      <w:proofErr w:type="spellEnd"/>
      <w:r w:rsidRPr="00EF0BDA">
        <w:rPr>
          <w:bCs/>
          <w:sz w:val="21"/>
          <w:szCs w:val="21"/>
        </w:rPr>
        <w:t xml:space="preserve"> Pottle. Fall 2021</w:t>
      </w:r>
      <w:r>
        <w:rPr>
          <w:bCs/>
          <w:sz w:val="21"/>
          <w:szCs w:val="21"/>
        </w:rPr>
        <w:t>.</w:t>
      </w:r>
    </w:p>
    <w:p w14:paraId="3D0BDA21" w14:textId="77777777" w:rsidR="006D02E8" w:rsidRDefault="006D02E8" w:rsidP="006D02E8">
      <w:pPr>
        <w:spacing w:after="60"/>
        <w:ind w:left="720" w:hanging="360"/>
        <w:rPr>
          <w:sz w:val="21"/>
          <w:szCs w:val="21"/>
        </w:rPr>
      </w:pPr>
      <w:r w:rsidRPr="00C92D33">
        <w:rPr>
          <w:b/>
          <w:bCs/>
          <w:sz w:val="21"/>
          <w:szCs w:val="21"/>
        </w:rPr>
        <w:t>Scripps This Summer.</w:t>
      </w:r>
      <w:r w:rsidRPr="00C92D33">
        <w:rPr>
          <w:sz w:val="21"/>
          <w:szCs w:val="21"/>
        </w:rPr>
        <w:t xml:space="preserve"> </w:t>
      </w:r>
      <w:r w:rsidRPr="00C92D33">
        <w:rPr>
          <w:i/>
          <w:iCs/>
          <w:sz w:val="21"/>
          <w:szCs w:val="21"/>
        </w:rPr>
        <w:t>Meet a Disease Ecologist</w:t>
      </w:r>
      <w:r w:rsidRPr="00C92D33">
        <w:rPr>
          <w:sz w:val="21"/>
          <w:szCs w:val="21"/>
        </w:rPr>
        <w:t xml:space="preserve">. Summer 2020. </w:t>
      </w:r>
    </w:p>
    <w:p w14:paraId="09372343" w14:textId="640195CD" w:rsidR="006D02E8" w:rsidRDefault="006D02E8" w:rsidP="006D02E8">
      <w:pPr>
        <w:spacing w:after="60"/>
        <w:ind w:left="720" w:hanging="360"/>
        <w:rPr>
          <w:sz w:val="21"/>
          <w:szCs w:val="21"/>
        </w:rPr>
      </w:pPr>
      <w:r w:rsidRPr="00DD6213">
        <w:rPr>
          <w:b/>
          <w:bCs/>
          <w:sz w:val="21"/>
          <w:szCs w:val="21"/>
        </w:rPr>
        <w:t>PRAXIS in a Pandemic</w:t>
      </w:r>
      <w:r w:rsidRPr="00F82F15">
        <w:rPr>
          <w:sz w:val="21"/>
          <w:szCs w:val="21"/>
        </w:rPr>
        <w:t xml:space="preserve">: How we will teach you art, photography, media studies, </w:t>
      </w:r>
      <w:r w:rsidR="00135A8B" w:rsidRPr="00F82F15">
        <w:rPr>
          <w:sz w:val="21"/>
          <w:szCs w:val="21"/>
        </w:rPr>
        <w:t>language,</w:t>
      </w:r>
      <w:r w:rsidRPr="00F82F15">
        <w:rPr>
          <w:sz w:val="21"/>
          <w:szCs w:val="21"/>
        </w:rPr>
        <w:t xml:space="preserve"> and science in your living room</w:t>
      </w:r>
      <w:r>
        <w:rPr>
          <w:sz w:val="21"/>
          <w:szCs w:val="21"/>
        </w:rPr>
        <w:t xml:space="preserve">. Pitzer College. Panelist representing Keck Science. Summer 2020. </w:t>
      </w:r>
    </w:p>
    <w:p w14:paraId="0B316B13" w14:textId="77777777" w:rsidR="006D02E8" w:rsidRDefault="006D02E8" w:rsidP="006D02E8">
      <w:pPr>
        <w:spacing w:after="60"/>
        <w:ind w:left="720" w:hanging="360"/>
        <w:rPr>
          <w:sz w:val="21"/>
          <w:szCs w:val="21"/>
        </w:rPr>
      </w:pPr>
      <w:r w:rsidRPr="00DD6213">
        <w:rPr>
          <w:b/>
          <w:bCs/>
          <w:sz w:val="21"/>
          <w:szCs w:val="21"/>
        </w:rPr>
        <w:t>Writing Tips and Tricks from Your Pitzer Professors</w:t>
      </w:r>
      <w:r>
        <w:rPr>
          <w:sz w:val="21"/>
          <w:szCs w:val="21"/>
        </w:rPr>
        <w:t xml:space="preserve">. Contributed writing tip video. Summer 2020. </w:t>
      </w:r>
    </w:p>
    <w:p w14:paraId="01E562EA" w14:textId="77777777" w:rsidR="006D02E8" w:rsidRDefault="006D02E8" w:rsidP="006D02E8">
      <w:pPr>
        <w:spacing w:after="60"/>
        <w:ind w:left="720" w:hanging="360"/>
        <w:rPr>
          <w:sz w:val="21"/>
          <w:szCs w:val="21"/>
        </w:rPr>
      </w:pPr>
      <w:r w:rsidRPr="00DD6213">
        <w:rPr>
          <w:b/>
          <w:bCs/>
          <w:sz w:val="21"/>
          <w:szCs w:val="21"/>
        </w:rPr>
        <w:t>Faculty Voices: Pitzer faculty reimagine the virtual classroom</w:t>
      </w:r>
      <w:r>
        <w:rPr>
          <w:sz w:val="21"/>
          <w:szCs w:val="21"/>
        </w:rPr>
        <w:t>. Interviewee. Summer 2020.</w:t>
      </w:r>
    </w:p>
    <w:p w14:paraId="7E290801" w14:textId="77777777" w:rsidR="006D02E8" w:rsidRPr="008542FC" w:rsidRDefault="006D02E8" w:rsidP="006D02E8">
      <w:pPr>
        <w:spacing w:after="60"/>
        <w:ind w:left="540" w:hanging="180"/>
        <w:rPr>
          <w:bCs/>
          <w:sz w:val="21"/>
          <w:szCs w:val="21"/>
        </w:rPr>
      </w:pPr>
      <w:r w:rsidRPr="008542FC">
        <w:rPr>
          <w:b/>
          <w:sz w:val="21"/>
          <w:szCs w:val="21"/>
        </w:rPr>
        <w:t>Presentation to Pitzer Board of Trustees.</w:t>
      </w:r>
      <w:r>
        <w:rPr>
          <w:b/>
          <w:sz w:val="21"/>
          <w:szCs w:val="21"/>
        </w:rPr>
        <w:t xml:space="preserve"> </w:t>
      </w:r>
      <w:r w:rsidRPr="005D1E04">
        <w:rPr>
          <w:bCs/>
          <w:i/>
          <w:iCs/>
          <w:sz w:val="21"/>
          <w:szCs w:val="21"/>
        </w:rPr>
        <w:t>Beyond the norm: variation and the spread of infectious diseases.</w:t>
      </w:r>
      <w:r w:rsidRPr="008542FC">
        <w:rPr>
          <w:bCs/>
          <w:sz w:val="21"/>
          <w:szCs w:val="21"/>
        </w:rPr>
        <w:t xml:space="preserve"> Spring 2020. </w:t>
      </w:r>
    </w:p>
    <w:p w14:paraId="08348CD4" w14:textId="5E679340" w:rsidR="007978A1" w:rsidRDefault="007978A1" w:rsidP="007978A1">
      <w:pPr>
        <w:spacing w:after="60"/>
        <w:ind w:firstLine="360"/>
        <w:rPr>
          <w:b/>
          <w:sz w:val="21"/>
          <w:szCs w:val="21"/>
        </w:rPr>
      </w:pPr>
      <w:r w:rsidRPr="008542FC">
        <w:rPr>
          <w:b/>
          <w:sz w:val="21"/>
          <w:szCs w:val="21"/>
        </w:rPr>
        <w:t xml:space="preserve">PAS Faculty in Residence Seminar. </w:t>
      </w:r>
      <w:r w:rsidRPr="00D67E5D">
        <w:rPr>
          <w:bCs/>
          <w:i/>
          <w:iCs/>
          <w:sz w:val="21"/>
          <w:szCs w:val="21"/>
        </w:rPr>
        <w:t>Predicting Pandemics</w:t>
      </w:r>
      <w:r w:rsidRPr="008542FC">
        <w:rPr>
          <w:bCs/>
          <w:sz w:val="21"/>
          <w:szCs w:val="21"/>
        </w:rPr>
        <w:t>. Pitzer College. Spring 2020</w:t>
      </w:r>
      <w:r w:rsidR="006E7623">
        <w:rPr>
          <w:bCs/>
          <w:sz w:val="21"/>
          <w:szCs w:val="21"/>
        </w:rPr>
        <w:t>.</w:t>
      </w:r>
    </w:p>
    <w:p w14:paraId="3383A4AB" w14:textId="77777777" w:rsidR="009F7323" w:rsidRDefault="009F7323" w:rsidP="006D02E8">
      <w:pPr>
        <w:tabs>
          <w:tab w:val="left" w:pos="1680"/>
        </w:tabs>
        <w:spacing w:after="60"/>
        <w:rPr>
          <w:iCs/>
          <w:sz w:val="22"/>
          <w:szCs w:val="22"/>
          <w:u w:val="single"/>
        </w:rPr>
      </w:pPr>
    </w:p>
    <w:p w14:paraId="5205A3B5" w14:textId="63F0C442" w:rsidR="007978A1" w:rsidRPr="00A67D5E" w:rsidRDefault="007978A1" w:rsidP="007978A1">
      <w:pPr>
        <w:tabs>
          <w:tab w:val="left" w:pos="1680"/>
        </w:tabs>
        <w:spacing w:after="60"/>
        <w:ind w:left="180"/>
        <w:rPr>
          <w:iCs/>
          <w:sz w:val="22"/>
          <w:szCs w:val="22"/>
          <w:u w:val="single"/>
        </w:rPr>
      </w:pPr>
      <w:r w:rsidRPr="00A67D5E">
        <w:rPr>
          <w:iCs/>
          <w:sz w:val="22"/>
          <w:szCs w:val="22"/>
          <w:u w:val="single"/>
        </w:rPr>
        <w:t>Beyond the 5C’s:</w:t>
      </w:r>
    </w:p>
    <w:p w14:paraId="41C697E1" w14:textId="0937A902" w:rsidR="00883ADE" w:rsidRDefault="00883ADE" w:rsidP="007978A1">
      <w:pPr>
        <w:spacing w:after="60"/>
        <w:ind w:left="720" w:hanging="3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Co-organizer of the SICB Southwest Regional </w:t>
      </w:r>
      <w:r>
        <w:rPr>
          <w:b/>
          <w:color w:val="000000"/>
          <w:sz w:val="21"/>
          <w:szCs w:val="21"/>
        </w:rPr>
        <w:t>Meeting</w:t>
      </w:r>
      <w:r>
        <w:rPr>
          <w:b/>
          <w:color w:val="000000"/>
          <w:sz w:val="21"/>
          <w:szCs w:val="21"/>
        </w:rPr>
        <w:t xml:space="preserve"> of Organismal Biologists (SWOB). </w:t>
      </w:r>
      <w:r w:rsidRPr="00883ADE">
        <w:rPr>
          <w:bCs/>
          <w:color w:val="000000"/>
          <w:sz w:val="21"/>
          <w:szCs w:val="21"/>
        </w:rPr>
        <w:t xml:space="preserve">Claremont Colleges. Fall 2023. </w:t>
      </w:r>
    </w:p>
    <w:p w14:paraId="30F3F06F" w14:textId="1B17C837" w:rsidR="006D02E8" w:rsidRDefault="006D02E8" w:rsidP="007978A1">
      <w:pPr>
        <w:spacing w:after="60"/>
        <w:ind w:left="720" w:hanging="360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Co-organizer of Teaching Disease Ecology session. </w:t>
      </w:r>
      <w:r>
        <w:rPr>
          <w:bCs/>
          <w:color w:val="000000"/>
          <w:sz w:val="21"/>
          <w:szCs w:val="21"/>
        </w:rPr>
        <w:t xml:space="preserve">Ecology and Evolution of Infectious Diseases (EEID) </w:t>
      </w:r>
      <w:r w:rsidR="004D325C">
        <w:rPr>
          <w:bCs/>
          <w:color w:val="000000"/>
          <w:sz w:val="21"/>
          <w:szCs w:val="21"/>
        </w:rPr>
        <w:t>C</w:t>
      </w:r>
      <w:r>
        <w:rPr>
          <w:bCs/>
          <w:color w:val="000000"/>
          <w:sz w:val="21"/>
          <w:szCs w:val="21"/>
        </w:rPr>
        <w:t xml:space="preserve">onference. </w:t>
      </w:r>
      <w:r w:rsidRPr="00883ADE">
        <w:rPr>
          <w:bCs/>
          <w:color w:val="000000"/>
          <w:sz w:val="21"/>
          <w:szCs w:val="21"/>
        </w:rPr>
        <w:t>May 2023.</w:t>
      </w:r>
      <w:r>
        <w:rPr>
          <w:bCs/>
          <w:color w:val="000000"/>
          <w:sz w:val="21"/>
          <w:szCs w:val="21"/>
        </w:rPr>
        <w:t xml:space="preserve"> </w:t>
      </w:r>
    </w:p>
    <w:p w14:paraId="18C180B8" w14:textId="349CB800" w:rsidR="00282C19" w:rsidRDefault="00282C19" w:rsidP="00282C19">
      <w:pPr>
        <w:tabs>
          <w:tab w:val="left" w:pos="540"/>
        </w:tabs>
        <w:spacing w:after="60"/>
        <w:ind w:left="540" w:hanging="180"/>
        <w:rPr>
          <w:color w:val="000000"/>
          <w:sz w:val="21"/>
          <w:szCs w:val="21"/>
        </w:rPr>
      </w:pPr>
      <w:r w:rsidRPr="00EF0BDA">
        <w:rPr>
          <w:b/>
          <w:bCs/>
          <w:color w:val="000000"/>
          <w:sz w:val="21"/>
          <w:szCs w:val="21"/>
        </w:rPr>
        <w:t xml:space="preserve">Ph.D. Committee Member. </w:t>
      </w:r>
      <w:r>
        <w:rPr>
          <w:color w:val="000000"/>
          <w:sz w:val="21"/>
          <w:szCs w:val="21"/>
        </w:rPr>
        <w:t>Katy Wearing</w:t>
      </w:r>
      <w:r w:rsidRPr="00EF0BDA">
        <w:rPr>
          <w:color w:val="000000"/>
          <w:sz w:val="21"/>
          <w:szCs w:val="21"/>
        </w:rPr>
        <w:t xml:space="preserve"> (advised by </w:t>
      </w:r>
      <w:r>
        <w:rPr>
          <w:color w:val="000000"/>
          <w:sz w:val="21"/>
          <w:szCs w:val="21"/>
        </w:rPr>
        <w:t>K. Forbes</w:t>
      </w:r>
      <w:r w:rsidRPr="00EF0BDA">
        <w:rPr>
          <w:color w:val="000000"/>
          <w:sz w:val="21"/>
          <w:szCs w:val="21"/>
        </w:rPr>
        <w:t xml:space="preserve">). University of </w:t>
      </w:r>
      <w:r>
        <w:rPr>
          <w:color w:val="000000"/>
          <w:sz w:val="21"/>
          <w:szCs w:val="21"/>
        </w:rPr>
        <w:t>Arkansas</w:t>
      </w:r>
      <w:r w:rsidRPr="00EF0BDA">
        <w:rPr>
          <w:color w:val="000000"/>
          <w:sz w:val="21"/>
          <w:szCs w:val="21"/>
        </w:rPr>
        <w:t>. 202</w:t>
      </w:r>
      <w:r>
        <w:rPr>
          <w:color w:val="000000"/>
          <w:sz w:val="21"/>
          <w:szCs w:val="21"/>
        </w:rPr>
        <w:t>3</w:t>
      </w:r>
      <w:r w:rsidRPr="00EF0BDA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</w:rPr>
        <w:t xml:space="preserve">present. </w:t>
      </w:r>
    </w:p>
    <w:p w14:paraId="5EC8F763" w14:textId="5E1E1FB6" w:rsidR="00282C19" w:rsidRPr="00282C19" w:rsidRDefault="00282C19" w:rsidP="00282C19">
      <w:pPr>
        <w:tabs>
          <w:tab w:val="left" w:pos="540"/>
        </w:tabs>
        <w:spacing w:after="60"/>
        <w:ind w:left="540" w:hanging="180"/>
        <w:rPr>
          <w:color w:val="000000"/>
          <w:sz w:val="21"/>
          <w:szCs w:val="21"/>
        </w:rPr>
      </w:pPr>
      <w:r w:rsidRPr="00EF0BDA">
        <w:rPr>
          <w:b/>
          <w:bCs/>
          <w:color w:val="000000"/>
          <w:sz w:val="21"/>
          <w:szCs w:val="21"/>
        </w:rPr>
        <w:t xml:space="preserve">Ph.D. Committee Member. </w:t>
      </w:r>
      <w:r>
        <w:rPr>
          <w:color w:val="000000"/>
          <w:sz w:val="21"/>
          <w:szCs w:val="21"/>
        </w:rPr>
        <w:t xml:space="preserve">Christina </w:t>
      </w:r>
      <w:proofErr w:type="spellStart"/>
      <w:r>
        <w:rPr>
          <w:color w:val="000000"/>
          <w:sz w:val="21"/>
          <w:szCs w:val="21"/>
        </w:rPr>
        <w:t>Fragel</w:t>
      </w:r>
      <w:proofErr w:type="spellEnd"/>
      <w:r w:rsidRPr="00EF0BDA">
        <w:rPr>
          <w:color w:val="000000"/>
          <w:sz w:val="21"/>
          <w:szCs w:val="21"/>
        </w:rPr>
        <w:t xml:space="preserve"> (advised by C. </w:t>
      </w:r>
      <w:proofErr w:type="spellStart"/>
      <w:r w:rsidRPr="00EF0BDA">
        <w:rPr>
          <w:color w:val="000000"/>
          <w:sz w:val="21"/>
          <w:szCs w:val="21"/>
        </w:rPr>
        <w:t>Cressler</w:t>
      </w:r>
      <w:proofErr w:type="spellEnd"/>
      <w:r w:rsidRPr="00EF0BDA">
        <w:rPr>
          <w:color w:val="000000"/>
          <w:sz w:val="21"/>
          <w:szCs w:val="21"/>
        </w:rPr>
        <w:t xml:space="preserve">). University of Nebraska. </w:t>
      </w:r>
      <w:r>
        <w:rPr>
          <w:color w:val="000000"/>
          <w:sz w:val="21"/>
          <w:szCs w:val="21"/>
        </w:rPr>
        <w:t xml:space="preserve">2023-present. </w:t>
      </w:r>
      <w:r>
        <w:rPr>
          <w:color w:val="000000"/>
          <w:sz w:val="21"/>
          <w:szCs w:val="21"/>
        </w:rPr>
        <w:t xml:space="preserve"> </w:t>
      </w:r>
    </w:p>
    <w:p w14:paraId="59BEFA3D" w14:textId="1F4BF54D" w:rsidR="00135A8B" w:rsidRPr="00EF0BDA" w:rsidRDefault="00135A8B" w:rsidP="00135A8B">
      <w:pPr>
        <w:tabs>
          <w:tab w:val="left" w:pos="540"/>
        </w:tabs>
        <w:spacing w:after="60"/>
        <w:ind w:left="540" w:hanging="180"/>
        <w:rPr>
          <w:color w:val="000000"/>
          <w:sz w:val="21"/>
          <w:szCs w:val="21"/>
        </w:rPr>
      </w:pPr>
      <w:r w:rsidRPr="00EF0BDA">
        <w:rPr>
          <w:b/>
          <w:bCs/>
          <w:color w:val="000000"/>
          <w:sz w:val="21"/>
          <w:szCs w:val="21"/>
        </w:rPr>
        <w:t xml:space="preserve">Ph.D. Committee Member. </w:t>
      </w:r>
      <w:r w:rsidRPr="00EF0BDA">
        <w:rPr>
          <w:color w:val="000000"/>
          <w:sz w:val="21"/>
          <w:szCs w:val="21"/>
        </w:rPr>
        <w:t xml:space="preserve">Alexis Beagle (advised by C. </w:t>
      </w:r>
      <w:proofErr w:type="spellStart"/>
      <w:r w:rsidRPr="00EF0BDA">
        <w:rPr>
          <w:color w:val="000000"/>
          <w:sz w:val="21"/>
          <w:szCs w:val="21"/>
        </w:rPr>
        <w:t>Cressler</w:t>
      </w:r>
      <w:proofErr w:type="spellEnd"/>
      <w:r w:rsidRPr="00EF0BDA">
        <w:rPr>
          <w:color w:val="000000"/>
          <w:sz w:val="21"/>
          <w:szCs w:val="21"/>
        </w:rPr>
        <w:t>). University of Nebraska. 2020-</w:t>
      </w:r>
      <w:r w:rsidR="00282C19">
        <w:rPr>
          <w:color w:val="000000"/>
          <w:sz w:val="21"/>
          <w:szCs w:val="21"/>
        </w:rPr>
        <w:t>2023 (project topic changed)</w:t>
      </w:r>
      <w:r w:rsidRPr="00EF0BDA">
        <w:rPr>
          <w:color w:val="000000"/>
          <w:sz w:val="21"/>
          <w:szCs w:val="21"/>
        </w:rPr>
        <w:t xml:space="preserve">. </w:t>
      </w:r>
    </w:p>
    <w:p w14:paraId="4926BAE2" w14:textId="2F2C79FD" w:rsidR="00135A8B" w:rsidRPr="00135A8B" w:rsidRDefault="00135A8B" w:rsidP="00135A8B">
      <w:pPr>
        <w:pStyle w:val="ListParagraph"/>
        <w:spacing w:after="60"/>
        <w:ind w:hanging="36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Guest Scientist </w:t>
      </w:r>
      <w:r>
        <w:rPr>
          <w:sz w:val="21"/>
          <w:szCs w:val="21"/>
        </w:rPr>
        <w:t>(with Keck Science summer research undergraduates)</w:t>
      </w:r>
      <w:r w:rsidRPr="00135A8B">
        <w:rPr>
          <w:sz w:val="21"/>
          <w:szCs w:val="21"/>
        </w:rPr>
        <w:t>.</w:t>
      </w:r>
      <w:r>
        <w:rPr>
          <w:b/>
          <w:bCs/>
          <w:sz w:val="21"/>
          <w:szCs w:val="21"/>
        </w:rPr>
        <w:t xml:space="preserve"> </w:t>
      </w:r>
      <w:r w:rsidRPr="00135A8B">
        <w:rPr>
          <w:sz w:val="21"/>
          <w:szCs w:val="21"/>
        </w:rPr>
        <w:t>Environmental Nature Center</w:t>
      </w:r>
      <w:r>
        <w:rPr>
          <w:sz w:val="21"/>
          <w:szCs w:val="21"/>
        </w:rPr>
        <w:t xml:space="preserve">’s </w:t>
      </w:r>
      <w:r w:rsidRPr="00135A8B">
        <w:rPr>
          <w:sz w:val="21"/>
          <w:szCs w:val="21"/>
        </w:rPr>
        <w:t>summer camps</w:t>
      </w:r>
      <w:r>
        <w:rPr>
          <w:sz w:val="21"/>
          <w:szCs w:val="21"/>
        </w:rPr>
        <w:t xml:space="preserve"> for children</w:t>
      </w:r>
      <w:r w:rsidRPr="00135A8B">
        <w:rPr>
          <w:sz w:val="21"/>
          <w:szCs w:val="21"/>
        </w:rPr>
        <w:t xml:space="preserve">. Summers 2019, </w:t>
      </w:r>
      <w:r>
        <w:rPr>
          <w:sz w:val="21"/>
          <w:szCs w:val="21"/>
        </w:rPr>
        <w:t xml:space="preserve">2021, </w:t>
      </w:r>
      <w:r w:rsidRPr="00135A8B">
        <w:rPr>
          <w:sz w:val="21"/>
          <w:szCs w:val="21"/>
        </w:rPr>
        <w:t>2022</w:t>
      </w:r>
    </w:p>
    <w:p w14:paraId="5342131F" w14:textId="7B98DC8C" w:rsidR="00135A8B" w:rsidRDefault="00135A8B" w:rsidP="007978A1">
      <w:pPr>
        <w:spacing w:after="60"/>
        <w:ind w:left="720" w:hanging="36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NSF Ad Hoc Grant Reviewer.</w:t>
      </w:r>
      <w:r>
        <w:rPr>
          <w:color w:val="000000"/>
          <w:sz w:val="21"/>
          <w:szCs w:val="21"/>
        </w:rPr>
        <w:t xml:space="preserve"> </w:t>
      </w:r>
      <w:r w:rsidRPr="00EF0BDA">
        <w:rPr>
          <w:color w:val="000000"/>
          <w:sz w:val="21"/>
          <w:szCs w:val="21"/>
        </w:rPr>
        <w:t>Physiological Mechanisms and Biomechanics (PMB) Program. 2022</w:t>
      </w:r>
      <w:r>
        <w:rPr>
          <w:color w:val="000000"/>
          <w:sz w:val="21"/>
          <w:szCs w:val="21"/>
        </w:rPr>
        <w:t>.</w:t>
      </w:r>
    </w:p>
    <w:p w14:paraId="3D66297A" w14:textId="3251D827" w:rsidR="007978A1" w:rsidRPr="00D67E5D" w:rsidRDefault="007978A1" w:rsidP="007978A1">
      <w:pPr>
        <w:spacing w:after="60"/>
        <w:ind w:left="720" w:hanging="360"/>
        <w:rPr>
          <w:b/>
          <w:color w:val="000000"/>
          <w:sz w:val="21"/>
          <w:szCs w:val="21"/>
        </w:rPr>
      </w:pPr>
      <w:r w:rsidRPr="00D67E5D">
        <w:rPr>
          <w:b/>
          <w:color w:val="000000"/>
          <w:sz w:val="21"/>
          <w:szCs w:val="21"/>
        </w:rPr>
        <w:t xml:space="preserve">President </w:t>
      </w:r>
      <w:r>
        <w:rPr>
          <w:b/>
          <w:color w:val="000000"/>
          <w:sz w:val="21"/>
          <w:szCs w:val="21"/>
        </w:rPr>
        <w:t>/</w:t>
      </w:r>
      <w:r w:rsidRPr="00D67E5D">
        <w:rPr>
          <w:b/>
          <w:color w:val="000000"/>
          <w:sz w:val="21"/>
          <w:szCs w:val="21"/>
        </w:rPr>
        <w:t xml:space="preserve">Vice President. </w:t>
      </w:r>
      <w:r w:rsidRPr="00D67E5D">
        <w:rPr>
          <w:bCs/>
          <w:color w:val="000000"/>
          <w:sz w:val="21"/>
          <w:szCs w:val="21"/>
        </w:rPr>
        <w:t>Ecological Society of America, Disease Ecology Section. Elected 2019-2021 (position rotate</w:t>
      </w:r>
      <w:r>
        <w:rPr>
          <w:bCs/>
          <w:color w:val="000000"/>
          <w:sz w:val="21"/>
          <w:szCs w:val="21"/>
        </w:rPr>
        <w:t xml:space="preserve">d </w:t>
      </w:r>
      <w:r w:rsidRPr="00D67E5D">
        <w:rPr>
          <w:bCs/>
          <w:color w:val="000000"/>
          <w:sz w:val="21"/>
          <w:szCs w:val="21"/>
        </w:rPr>
        <w:t xml:space="preserve">from VP to President </w:t>
      </w:r>
      <w:r>
        <w:rPr>
          <w:bCs/>
          <w:color w:val="000000"/>
          <w:sz w:val="21"/>
          <w:szCs w:val="21"/>
        </w:rPr>
        <w:t>in August 2020</w:t>
      </w:r>
      <w:r w:rsidRPr="00D67E5D">
        <w:rPr>
          <w:bCs/>
          <w:color w:val="000000"/>
          <w:sz w:val="21"/>
          <w:szCs w:val="21"/>
        </w:rPr>
        <w:t>)</w:t>
      </w:r>
      <w:r w:rsidR="00135A8B">
        <w:rPr>
          <w:bCs/>
          <w:color w:val="000000"/>
          <w:sz w:val="21"/>
          <w:szCs w:val="21"/>
        </w:rPr>
        <w:t>.</w:t>
      </w:r>
    </w:p>
    <w:p w14:paraId="1351F52E" w14:textId="5CAFDE0B" w:rsidR="007978A1" w:rsidRPr="00A67D5E" w:rsidRDefault="007978A1" w:rsidP="007978A1">
      <w:pPr>
        <w:pStyle w:val="ListParagraph"/>
        <w:spacing w:after="60"/>
        <w:ind w:hanging="360"/>
        <w:rPr>
          <w:sz w:val="21"/>
          <w:szCs w:val="21"/>
        </w:rPr>
      </w:pPr>
      <w:r w:rsidRPr="009D152B">
        <w:rPr>
          <w:b/>
          <w:bCs/>
          <w:sz w:val="21"/>
          <w:szCs w:val="21"/>
        </w:rPr>
        <w:t>Organized “Infectious Lessons” symposium</w:t>
      </w:r>
      <w:r w:rsidRPr="00A67D5E">
        <w:rPr>
          <w:sz w:val="21"/>
          <w:szCs w:val="21"/>
        </w:rPr>
        <w:t xml:space="preserve"> on teaching disease ecology and evolution for the Ecological Society of America annual meeting in August 202</w:t>
      </w:r>
      <w:r w:rsidR="00135A8B">
        <w:rPr>
          <w:sz w:val="21"/>
          <w:szCs w:val="21"/>
        </w:rPr>
        <w:t>1</w:t>
      </w:r>
      <w:r w:rsidRPr="00A67D5E">
        <w:rPr>
          <w:sz w:val="21"/>
          <w:szCs w:val="21"/>
        </w:rPr>
        <w:t xml:space="preserve">. My work included formally proposing the session to ESA, finding speakers, and chairing the session. </w:t>
      </w:r>
    </w:p>
    <w:p w14:paraId="4B8D022A" w14:textId="77777777" w:rsidR="00135A8B" w:rsidRDefault="00135A8B" w:rsidP="00135A8B">
      <w:pPr>
        <w:tabs>
          <w:tab w:val="left" w:pos="360"/>
        </w:tabs>
        <w:spacing w:after="60"/>
        <w:ind w:left="540" w:hanging="18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NSF Ad Hoc Grant Reviewer.</w:t>
      </w:r>
      <w:r>
        <w:rPr>
          <w:color w:val="000000"/>
          <w:sz w:val="21"/>
          <w:szCs w:val="21"/>
        </w:rPr>
        <w:t xml:space="preserve"> </w:t>
      </w:r>
      <w:r w:rsidRPr="00EF0BDA">
        <w:rPr>
          <w:color w:val="000000"/>
          <w:sz w:val="21"/>
          <w:szCs w:val="21"/>
        </w:rPr>
        <w:t>NSF CAREER grant proposal. Division of Environmental Biology. 2021</w:t>
      </w:r>
      <w:r>
        <w:rPr>
          <w:color w:val="000000"/>
          <w:sz w:val="21"/>
          <w:szCs w:val="21"/>
        </w:rPr>
        <w:t>.</w:t>
      </w:r>
    </w:p>
    <w:p w14:paraId="27A44811" w14:textId="77777777" w:rsidR="00135A8B" w:rsidRDefault="00135A8B" w:rsidP="00135A8B">
      <w:pPr>
        <w:tabs>
          <w:tab w:val="left" w:pos="540"/>
        </w:tabs>
        <w:spacing w:after="60"/>
        <w:ind w:left="540" w:hanging="180"/>
        <w:rPr>
          <w:color w:val="000000"/>
          <w:sz w:val="21"/>
          <w:szCs w:val="21"/>
        </w:rPr>
      </w:pPr>
      <w:r w:rsidRPr="00EF0BDA">
        <w:rPr>
          <w:b/>
          <w:bCs/>
          <w:color w:val="000000"/>
          <w:sz w:val="21"/>
          <w:szCs w:val="21"/>
        </w:rPr>
        <w:t>NSF Grant Review Panelist.</w:t>
      </w:r>
      <w:r w:rsidRPr="00EF0BDA">
        <w:rPr>
          <w:color w:val="000000"/>
          <w:sz w:val="21"/>
          <w:szCs w:val="21"/>
        </w:rPr>
        <w:t xml:space="preserve"> Integrative Organismal Systems (IOS) proposals from the Integrative Ecological Physiology Program. 2020</w:t>
      </w:r>
      <w:r>
        <w:rPr>
          <w:color w:val="000000"/>
          <w:sz w:val="21"/>
          <w:szCs w:val="21"/>
        </w:rPr>
        <w:t>.</w:t>
      </w:r>
    </w:p>
    <w:p w14:paraId="4A37A09B" w14:textId="77777777" w:rsidR="007978A1" w:rsidRDefault="007978A1" w:rsidP="007978A1">
      <w:pPr>
        <w:spacing w:after="60"/>
        <w:ind w:left="720" w:hanging="360"/>
        <w:rPr>
          <w:b/>
          <w:color w:val="000000"/>
          <w:sz w:val="21"/>
          <w:szCs w:val="21"/>
        </w:rPr>
      </w:pPr>
      <w:r w:rsidRPr="00D67E5D">
        <w:rPr>
          <w:b/>
          <w:color w:val="000000"/>
          <w:sz w:val="21"/>
          <w:szCs w:val="21"/>
        </w:rPr>
        <w:t xml:space="preserve">Secretary-Treasurer. </w:t>
      </w:r>
      <w:r w:rsidRPr="00D67E5D">
        <w:rPr>
          <w:bCs/>
          <w:color w:val="000000"/>
          <w:sz w:val="21"/>
          <w:szCs w:val="21"/>
        </w:rPr>
        <w:t>Ecological Society of America, Disease Ecology Section. Elected 2016- 2019</w:t>
      </w:r>
    </w:p>
    <w:p w14:paraId="53192B4E" w14:textId="77777777" w:rsidR="007978A1" w:rsidRPr="00D67E5D" w:rsidRDefault="007978A1" w:rsidP="007978A1">
      <w:pPr>
        <w:tabs>
          <w:tab w:val="left" w:pos="540"/>
        </w:tabs>
        <w:spacing w:after="60"/>
        <w:ind w:left="540" w:hanging="180"/>
        <w:rPr>
          <w:bCs/>
          <w:color w:val="000000"/>
          <w:sz w:val="21"/>
          <w:szCs w:val="21"/>
        </w:rPr>
      </w:pPr>
      <w:r w:rsidRPr="00D67E5D">
        <w:rPr>
          <w:b/>
          <w:color w:val="000000"/>
          <w:sz w:val="21"/>
          <w:szCs w:val="21"/>
        </w:rPr>
        <w:t xml:space="preserve">Student Poster Judge. </w:t>
      </w:r>
      <w:r w:rsidRPr="00D67E5D">
        <w:rPr>
          <w:bCs/>
          <w:color w:val="000000"/>
          <w:sz w:val="21"/>
          <w:szCs w:val="21"/>
        </w:rPr>
        <w:t xml:space="preserve">Society for Integrative and Comparative Biology. Division of </w:t>
      </w:r>
      <w:proofErr w:type="spellStart"/>
      <w:r w:rsidRPr="00D67E5D">
        <w:rPr>
          <w:bCs/>
          <w:color w:val="000000"/>
          <w:sz w:val="21"/>
          <w:szCs w:val="21"/>
        </w:rPr>
        <w:t>Ecoimmunology</w:t>
      </w:r>
      <w:proofErr w:type="spellEnd"/>
      <w:r w:rsidRPr="00D67E5D">
        <w:rPr>
          <w:bCs/>
          <w:color w:val="000000"/>
          <w:sz w:val="21"/>
          <w:szCs w:val="21"/>
        </w:rPr>
        <w:t xml:space="preserve"> and Disease Ecology. 2019. </w:t>
      </w:r>
    </w:p>
    <w:p w14:paraId="6D989CBE" w14:textId="646D748A" w:rsidR="00EF0BDA" w:rsidRPr="00EF0BDA" w:rsidRDefault="007978A1" w:rsidP="00135A8B">
      <w:pPr>
        <w:tabs>
          <w:tab w:val="left" w:pos="540"/>
        </w:tabs>
        <w:spacing w:after="60"/>
        <w:ind w:left="540" w:hanging="180"/>
        <w:rPr>
          <w:color w:val="000000"/>
          <w:sz w:val="21"/>
          <w:szCs w:val="21"/>
        </w:rPr>
      </w:pPr>
      <w:r w:rsidRPr="00EF0BDA">
        <w:rPr>
          <w:b/>
          <w:color w:val="000000"/>
          <w:sz w:val="21"/>
          <w:szCs w:val="21"/>
        </w:rPr>
        <w:lastRenderedPageBreak/>
        <w:t>R</w:t>
      </w:r>
      <w:r w:rsidRPr="00D924D3">
        <w:rPr>
          <w:b/>
          <w:color w:val="000000"/>
          <w:sz w:val="21"/>
          <w:szCs w:val="21"/>
        </w:rPr>
        <w:t xml:space="preserve">eviewer </w:t>
      </w:r>
      <w:r w:rsidRPr="000E511C">
        <w:rPr>
          <w:color w:val="000000"/>
          <w:sz w:val="21"/>
          <w:szCs w:val="21"/>
        </w:rPr>
        <w:t>for: American Naturalist, Biology Letters</w:t>
      </w:r>
      <w:r>
        <w:rPr>
          <w:color w:val="000000"/>
          <w:sz w:val="21"/>
          <w:szCs w:val="21"/>
        </w:rPr>
        <w:t xml:space="preserve">, </w:t>
      </w:r>
      <w:r w:rsidRPr="000E511C">
        <w:rPr>
          <w:color w:val="000000"/>
          <w:sz w:val="21"/>
          <w:szCs w:val="21"/>
        </w:rPr>
        <w:t>Canadian Journal of Zoology, Environmental Toxicology &amp; Chemistry</w:t>
      </w:r>
      <w:r>
        <w:rPr>
          <w:color w:val="000000"/>
          <w:sz w:val="21"/>
          <w:szCs w:val="21"/>
        </w:rPr>
        <w:t>,</w:t>
      </w:r>
      <w:r w:rsidRPr="000E511C">
        <w:rPr>
          <w:color w:val="000000"/>
          <w:sz w:val="21"/>
          <w:szCs w:val="21"/>
        </w:rPr>
        <w:t xml:space="preserve"> Evolution, </w:t>
      </w:r>
      <w:r>
        <w:rPr>
          <w:color w:val="000000"/>
          <w:sz w:val="21"/>
          <w:szCs w:val="21"/>
        </w:rPr>
        <w:t>Functional Ecology, International Journal for Parasitology,</w:t>
      </w:r>
      <w:r w:rsidRPr="00565687">
        <w:rPr>
          <w:color w:val="000000"/>
          <w:sz w:val="21"/>
          <w:szCs w:val="21"/>
        </w:rPr>
        <w:t xml:space="preserve"> </w:t>
      </w:r>
      <w:r w:rsidRPr="000E511C">
        <w:rPr>
          <w:color w:val="000000"/>
          <w:sz w:val="21"/>
          <w:szCs w:val="21"/>
        </w:rPr>
        <w:t>Journal of Animal</w:t>
      </w:r>
      <w:r w:rsidRPr="00E01663">
        <w:rPr>
          <w:color w:val="000000"/>
          <w:sz w:val="21"/>
          <w:szCs w:val="21"/>
        </w:rPr>
        <w:t xml:space="preserve"> </w:t>
      </w:r>
      <w:r w:rsidRPr="000E511C">
        <w:rPr>
          <w:color w:val="000000"/>
          <w:sz w:val="21"/>
          <w:szCs w:val="21"/>
        </w:rPr>
        <w:t>Ecology</w:t>
      </w:r>
      <w:r>
        <w:rPr>
          <w:color w:val="000000"/>
          <w:sz w:val="21"/>
          <w:szCs w:val="21"/>
        </w:rPr>
        <w:t xml:space="preserve">, Molecular Ecology Resources, Parasitology, </w:t>
      </w:r>
      <w:r w:rsidRPr="000E511C">
        <w:rPr>
          <w:color w:val="000000"/>
          <w:sz w:val="21"/>
          <w:szCs w:val="21"/>
        </w:rPr>
        <w:t>Pathogens</w:t>
      </w:r>
      <w:r>
        <w:rPr>
          <w:color w:val="000000"/>
          <w:sz w:val="21"/>
          <w:szCs w:val="21"/>
        </w:rPr>
        <w:t>, PLOS Biology</w:t>
      </w:r>
      <w:r w:rsidRPr="000E511C">
        <w:rPr>
          <w:color w:val="000000"/>
          <w:sz w:val="21"/>
          <w:szCs w:val="21"/>
        </w:rPr>
        <w:t xml:space="preserve">, PLOS One, </w:t>
      </w:r>
      <w:r>
        <w:rPr>
          <w:color w:val="000000"/>
          <w:sz w:val="21"/>
          <w:szCs w:val="21"/>
        </w:rPr>
        <w:t>Proceedings of the Royal Society – B, Royal Society Open Science, Veterinary Pathology</w:t>
      </w:r>
    </w:p>
    <w:p w14:paraId="38DE91CA" w14:textId="77777777" w:rsidR="00B317FA" w:rsidRPr="000317A6" w:rsidRDefault="00B317FA" w:rsidP="003B1067">
      <w:pPr>
        <w:ind w:left="547" w:hanging="547"/>
        <w:rPr>
          <w:rFonts w:ascii="Bookman Old Style" w:hAnsi="Bookman Old Style"/>
          <w:i/>
          <w:color w:val="000000"/>
          <w:sz w:val="10"/>
          <w:szCs w:val="12"/>
        </w:rPr>
      </w:pPr>
    </w:p>
    <w:p w14:paraId="36079FFC" w14:textId="65C40DDD" w:rsidR="004A2A8B" w:rsidRPr="004A2A8B" w:rsidRDefault="00404BAA" w:rsidP="004A2A8B">
      <w:pPr>
        <w:spacing w:after="60"/>
        <w:rPr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Invited Talks and </w:t>
      </w:r>
      <w:r w:rsidR="003C48E7" w:rsidRPr="001973F6">
        <w:rPr>
          <w:rFonts w:ascii="Bookman Old Style" w:hAnsi="Bookman Old Style"/>
          <w:i/>
          <w:sz w:val="22"/>
          <w:szCs w:val="22"/>
        </w:rPr>
        <w:t>Professional Meetings</w:t>
      </w:r>
    </w:p>
    <w:p w14:paraId="2894F37C" w14:textId="22E6718B" w:rsidR="00177D77" w:rsidRPr="004D325C" w:rsidRDefault="00177D77" w:rsidP="004D325C">
      <w:pPr>
        <w:spacing w:after="40"/>
        <w:ind w:left="540" w:hanging="270"/>
        <w:rPr>
          <w:bCs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 xml:space="preserve">SICB - Southwest Regional Meeting of Organismal Biologists. </w:t>
      </w:r>
      <w:r w:rsidR="00861088" w:rsidRPr="004D325C">
        <w:rPr>
          <w:bCs/>
          <w:color w:val="000000"/>
          <w:sz w:val="21"/>
          <w:szCs w:val="21"/>
        </w:rPr>
        <w:t>Claremont Colleges</w:t>
      </w:r>
      <w:r w:rsidRPr="004D325C">
        <w:rPr>
          <w:bCs/>
          <w:color w:val="000000"/>
          <w:sz w:val="21"/>
          <w:szCs w:val="21"/>
        </w:rPr>
        <w:t>, 202</w:t>
      </w:r>
      <w:r w:rsidRPr="004D325C">
        <w:rPr>
          <w:bCs/>
          <w:color w:val="000000"/>
          <w:sz w:val="21"/>
          <w:szCs w:val="21"/>
        </w:rPr>
        <w:t>3</w:t>
      </w:r>
      <w:r w:rsidRPr="004D325C">
        <w:rPr>
          <w:bCs/>
          <w:color w:val="000000"/>
          <w:sz w:val="21"/>
          <w:szCs w:val="21"/>
        </w:rPr>
        <w:t xml:space="preserve">. </w:t>
      </w:r>
    </w:p>
    <w:p w14:paraId="241A46D4" w14:textId="696A79DF" w:rsidR="00861088" w:rsidRPr="004D325C" w:rsidRDefault="00861088" w:rsidP="004D325C">
      <w:pPr>
        <w:spacing w:after="40"/>
        <w:ind w:left="54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>H</w:t>
      </w:r>
      <w:r w:rsidRPr="004D325C">
        <w:rPr>
          <w:bCs/>
          <w:color w:val="000000"/>
          <w:sz w:val="21"/>
          <w:szCs w:val="21"/>
        </w:rPr>
        <w:t xml:space="preserve">. </w:t>
      </w:r>
      <w:r w:rsidRPr="004D325C">
        <w:rPr>
          <w:bCs/>
          <w:color w:val="000000"/>
          <w:sz w:val="21"/>
          <w:szCs w:val="21"/>
        </w:rPr>
        <w:t>Chan</w:t>
      </w:r>
      <w:r w:rsidRPr="004D325C">
        <w:rPr>
          <w:bCs/>
          <w:color w:val="000000"/>
          <w:sz w:val="21"/>
          <w:szCs w:val="21"/>
        </w:rPr>
        <w:t xml:space="preserve">*, E. Pellegrini*, S.A. Budischak. </w:t>
      </w:r>
      <w:r w:rsidRPr="004D325C">
        <w:rPr>
          <w:bCs/>
          <w:color w:val="000000"/>
          <w:sz w:val="21"/>
          <w:szCs w:val="21"/>
        </w:rPr>
        <w:t xml:space="preserve">Nematode </w:t>
      </w:r>
      <w:r w:rsidRPr="004D325C">
        <w:rPr>
          <w:bCs/>
          <w:color w:val="000000"/>
          <w:sz w:val="21"/>
          <w:szCs w:val="21"/>
        </w:rPr>
        <w:t>i</w:t>
      </w:r>
      <w:r w:rsidRPr="004D325C">
        <w:rPr>
          <w:bCs/>
          <w:color w:val="000000"/>
          <w:sz w:val="21"/>
          <w:szCs w:val="21"/>
        </w:rPr>
        <w:t xml:space="preserve">nfections in Finnish </w:t>
      </w:r>
      <w:r w:rsidRPr="004D325C">
        <w:rPr>
          <w:bCs/>
          <w:color w:val="000000"/>
          <w:sz w:val="21"/>
          <w:szCs w:val="21"/>
        </w:rPr>
        <w:t>b</w:t>
      </w:r>
      <w:r w:rsidRPr="004D325C">
        <w:rPr>
          <w:bCs/>
          <w:color w:val="000000"/>
          <w:sz w:val="21"/>
          <w:szCs w:val="21"/>
        </w:rPr>
        <w:t xml:space="preserve">ank </w:t>
      </w:r>
      <w:r w:rsidRPr="004D325C">
        <w:rPr>
          <w:bCs/>
          <w:color w:val="000000"/>
          <w:sz w:val="21"/>
          <w:szCs w:val="21"/>
        </w:rPr>
        <w:t>v</w:t>
      </w:r>
      <w:r w:rsidRPr="004D325C">
        <w:rPr>
          <w:bCs/>
          <w:color w:val="000000"/>
          <w:sz w:val="21"/>
          <w:szCs w:val="21"/>
        </w:rPr>
        <w:t>oles</w:t>
      </w:r>
      <w:r w:rsidRPr="004D325C">
        <w:rPr>
          <w:bCs/>
          <w:color w:val="000000"/>
          <w:sz w:val="21"/>
          <w:szCs w:val="21"/>
        </w:rPr>
        <w:t xml:space="preserve"> (talk)</w:t>
      </w:r>
    </w:p>
    <w:p w14:paraId="7B986037" w14:textId="2F571175" w:rsidR="00861088" w:rsidRPr="004D325C" w:rsidRDefault="00861088" w:rsidP="004D325C">
      <w:pPr>
        <w:spacing w:after="40"/>
        <w:ind w:left="54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>C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 xml:space="preserve"> Molina</w:t>
      </w:r>
      <w:r w:rsidRPr="004D325C">
        <w:rPr>
          <w:bCs/>
          <w:color w:val="000000"/>
          <w:sz w:val="21"/>
          <w:szCs w:val="21"/>
        </w:rPr>
        <w:t>*</w:t>
      </w:r>
      <w:r w:rsidRPr="004D325C">
        <w:rPr>
          <w:bCs/>
          <w:color w:val="000000"/>
          <w:sz w:val="21"/>
          <w:szCs w:val="21"/>
        </w:rPr>
        <w:t>,</w:t>
      </w:r>
      <w:r w:rsidRPr="004D325C">
        <w:rPr>
          <w:bCs/>
          <w:color w:val="000000"/>
          <w:sz w:val="21"/>
          <w:szCs w:val="21"/>
        </w:rPr>
        <w:t xml:space="preserve"> S.A. Budischak, E. Ferree. </w:t>
      </w:r>
      <w:r w:rsidRPr="004D325C">
        <w:rPr>
          <w:bCs/>
          <w:color w:val="000000"/>
          <w:sz w:val="21"/>
          <w:szCs w:val="21"/>
        </w:rPr>
        <w:t xml:space="preserve">Suburban </w:t>
      </w:r>
      <w:r w:rsidRPr="004D325C">
        <w:rPr>
          <w:bCs/>
          <w:color w:val="000000"/>
          <w:sz w:val="21"/>
          <w:szCs w:val="21"/>
        </w:rPr>
        <w:t>l</w:t>
      </w:r>
      <w:r w:rsidRPr="004D325C">
        <w:rPr>
          <w:bCs/>
          <w:color w:val="000000"/>
          <w:sz w:val="21"/>
          <w:szCs w:val="21"/>
        </w:rPr>
        <w:t xml:space="preserve">andscapes as </w:t>
      </w:r>
      <w:r w:rsidRPr="004D325C">
        <w:rPr>
          <w:bCs/>
          <w:color w:val="000000"/>
          <w:sz w:val="21"/>
          <w:szCs w:val="21"/>
        </w:rPr>
        <w:t>w</w:t>
      </w:r>
      <w:r w:rsidRPr="004D325C">
        <w:rPr>
          <w:bCs/>
          <w:color w:val="000000"/>
          <w:sz w:val="21"/>
          <w:szCs w:val="21"/>
        </w:rPr>
        <w:t xml:space="preserve">inter </w:t>
      </w:r>
      <w:r w:rsidRPr="004D325C">
        <w:rPr>
          <w:bCs/>
          <w:color w:val="000000"/>
          <w:sz w:val="21"/>
          <w:szCs w:val="21"/>
        </w:rPr>
        <w:t>h</w:t>
      </w:r>
      <w:r w:rsidRPr="004D325C">
        <w:rPr>
          <w:bCs/>
          <w:color w:val="000000"/>
          <w:sz w:val="21"/>
          <w:szCs w:val="21"/>
        </w:rPr>
        <w:t xml:space="preserve">abitat for </w:t>
      </w:r>
      <w:r w:rsidRPr="004D325C">
        <w:rPr>
          <w:bCs/>
          <w:color w:val="000000"/>
          <w:sz w:val="21"/>
          <w:szCs w:val="21"/>
        </w:rPr>
        <w:t>m</w:t>
      </w:r>
      <w:r w:rsidRPr="004D325C">
        <w:rPr>
          <w:bCs/>
          <w:color w:val="000000"/>
          <w:sz w:val="21"/>
          <w:szCs w:val="21"/>
        </w:rPr>
        <w:t xml:space="preserve">igratory </w:t>
      </w:r>
      <w:r w:rsidRPr="004D325C">
        <w:rPr>
          <w:bCs/>
          <w:color w:val="000000"/>
          <w:sz w:val="21"/>
          <w:szCs w:val="21"/>
        </w:rPr>
        <w:t>b</w:t>
      </w:r>
      <w:r w:rsidRPr="004D325C">
        <w:rPr>
          <w:bCs/>
          <w:color w:val="000000"/>
          <w:sz w:val="21"/>
          <w:szCs w:val="21"/>
        </w:rPr>
        <w:t>irds</w:t>
      </w:r>
      <w:r w:rsidRPr="004D325C">
        <w:rPr>
          <w:bCs/>
          <w:color w:val="000000"/>
          <w:sz w:val="21"/>
          <w:szCs w:val="21"/>
        </w:rPr>
        <w:t>. (talk)</w:t>
      </w:r>
    </w:p>
    <w:p w14:paraId="22A03031" w14:textId="07D20F72" w:rsidR="00861088" w:rsidRPr="004D325C" w:rsidRDefault="001314AE" w:rsidP="004D325C">
      <w:pPr>
        <w:spacing w:after="40"/>
        <w:ind w:left="540" w:hanging="270"/>
        <w:rPr>
          <w:b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 xml:space="preserve">Ecology and Evolution of Infectious Diseases Annual Meeting. </w:t>
      </w:r>
      <w:r w:rsidRPr="004D325C">
        <w:rPr>
          <w:bCs/>
          <w:color w:val="000000"/>
          <w:sz w:val="21"/>
          <w:szCs w:val="21"/>
        </w:rPr>
        <w:t>State College, 2023.</w:t>
      </w:r>
      <w:r w:rsidRPr="004D325C">
        <w:rPr>
          <w:b/>
          <w:color w:val="000000"/>
          <w:sz w:val="21"/>
          <w:szCs w:val="21"/>
        </w:rPr>
        <w:t xml:space="preserve"> </w:t>
      </w:r>
    </w:p>
    <w:p w14:paraId="7CFBD76B" w14:textId="31184357" w:rsidR="001314AE" w:rsidRPr="004D325C" w:rsidRDefault="001314AE" w:rsidP="004D325C">
      <w:pPr>
        <w:spacing w:after="40"/>
        <w:ind w:left="540" w:hanging="270"/>
        <w:rPr>
          <w:bCs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ab/>
      </w:r>
      <w:r w:rsidRPr="004D325C">
        <w:rPr>
          <w:bCs/>
          <w:color w:val="000000"/>
          <w:sz w:val="21"/>
          <w:szCs w:val="21"/>
        </w:rPr>
        <w:t>S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>A. Budischak, C</w:t>
      </w:r>
      <w:r w:rsidRPr="004D325C">
        <w:rPr>
          <w:bCs/>
          <w:color w:val="000000"/>
          <w:sz w:val="21"/>
          <w:szCs w:val="21"/>
        </w:rPr>
        <w:t xml:space="preserve">. </w:t>
      </w:r>
      <w:r w:rsidRPr="004D325C">
        <w:rPr>
          <w:bCs/>
          <w:color w:val="000000"/>
          <w:sz w:val="21"/>
          <w:szCs w:val="21"/>
        </w:rPr>
        <w:t>Thomason, T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 xml:space="preserve"> </w:t>
      </w:r>
      <w:proofErr w:type="spellStart"/>
      <w:r w:rsidRPr="004D325C">
        <w:rPr>
          <w:bCs/>
          <w:color w:val="000000"/>
          <w:sz w:val="21"/>
          <w:szCs w:val="21"/>
        </w:rPr>
        <w:t>Ezeonu</w:t>
      </w:r>
      <w:proofErr w:type="spellEnd"/>
      <w:r w:rsidRPr="004D325C">
        <w:rPr>
          <w:bCs/>
          <w:color w:val="000000"/>
          <w:sz w:val="21"/>
          <w:szCs w:val="21"/>
        </w:rPr>
        <w:t>*</w:t>
      </w:r>
      <w:r w:rsidRPr="004D325C">
        <w:rPr>
          <w:bCs/>
          <w:color w:val="000000"/>
          <w:sz w:val="21"/>
          <w:szCs w:val="21"/>
        </w:rPr>
        <w:t>, T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 xml:space="preserve"> </w:t>
      </w:r>
      <w:proofErr w:type="spellStart"/>
      <w:r w:rsidRPr="004D325C">
        <w:rPr>
          <w:bCs/>
          <w:color w:val="000000"/>
          <w:sz w:val="21"/>
          <w:szCs w:val="21"/>
        </w:rPr>
        <w:t>Aladesuru</w:t>
      </w:r>
      <w:proofErr w:type="spellEnd"/>
      <w:r w:rsidRPr="004D325C">
        <w:rPr>
          <w:bCs/>
          <w:color w:val="000000"/>
          <w:sz w:val="21"/>
          <w:szCs w:val="21"/>
        </w:rPr>
        <w:t>*, K</w:t>
      </w:r>
      <w:r w:rsidRPr="004D325C">
        <w:rPr>
          <w:bCs/>
          <w:color w:val="000000"/>
          <w:sz w:val="21"/>
          <w:szCs w:val="21"/>
        </w:rPr>
        <w:t xml:space="preserve">. </w:t>
      </w:r>
      <w:r w:rsidRPr="004D325C">
        <w:rPr>
          <w:bCs/>
          <w:color w:val="000000"/>
          <w:sz w:val="21"/>
          <w:szCs w:val="21"/>
        </w:rPr>
        <w:t>Grannum, T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 xml:space="preserve"> Mehta*, R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 xml:space="preserve"> Barre, T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 xml:space="preserve"> Hansen, A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>B. Pedersen, A</w:t>
      </w:r>
      <w:r w:rsidRPr="004D325C">
        <w:rPr>
          <w:bCs/>
          <w:color w:val="000000"/>
          <w:sz w:val="21"/>
          <w:szCs w:val="21"/>
        </w:rPr>
        <w:t>.</w:t>
      </w:r>
      <w:r w:rsidRPr="004D325C">
        <w:rPr>
          <w:bCs/>
          <w:color w:val="000000"/>
          <w:sz w:val="21"/>
          <w:szCs w:val="21"/>
        </w:rPr>
        <w:t>L. Graham</w:t>
      </w:r>
      <w:r w:rsidRPr="004D325C">
        <w:rPr>
          <w:bCs/>
          <w:color w:val="000000"/>
          <w:sz w:val="21"/>
          <w:szCs w:val="21"/>
        </w:rPr>
        <w:t xml:space="preserve">. </w:t>
      </w:r>
      <w:r w:rsidRPr="004D325C">
        <w:rPr>
          <w:bCs/>
          <w:color w:val="000000"/>
          <w:sz w:val="21"/>
          <w:szCs w:val="21"/>
        </w:rPr>
        <w:t xml:space="preserve">Heterogeneity in infection and fitness costs of nematode infection in </w:t>
      </w:r>
      <w:r w:rsidRPr="004D325C">
        <w:rPr>
          <w:bCs/>
          <w:i/>
          <w:iCs/>
          <w:color w:val="000000"/>
          <w:sz w:val="21"/>
          <w:szCs w:val="21"/>
        </w:rPr>
        <w:t>Peromyscus</w:t>
      </w:r>
      <w:r w:rsidRPr="004D325C">
        <w:rPr>
          <w:bCs/>
          <w:color w:val="000000"/>
          <w:sz w:val="21"/>
          <w:szCs w:val="21"/>
        </w:rPr>
        <w:t xml:space="preserve"> mice</w:t>
      </w:r>
      <w:r w:rsidRPr="004D325C">
        <w:rPr>
          <w:bCs/>
          <w:color w:val="000000"/>
          <w:sz w:val="21"/>
          <w:szCs w:val="21"/>
        </w:rPr>
        <w:t>. (poster)</w:t>
      </w:r>
    </w:p>
    <w:p w14:paraId="4E269403" w14:textId="13BF936D" w:rsidR="009F7323" w:rsidRPr="004D325C" w:rsidRDefault="009F7323" w:rsidP="004D325C">
      <w:pPr>
        <w:spacing w:after="40"/>
        <w:ind w:left="540" w:hanging="270"/>
        <w:rPr>
          <w:bCs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 xml:space="preserve">SICB - Southwest Regional Meeting of Organismal Biologists. </w:t>
      </w:r>
      <w:r w:rsidR="004D325C">
        <w:rPr>
          <w:bCs/>
          <w:color w:val="000000"/>
          <w:sz w:val="21"/>
          <w:szCs w:val="21"/>
        </w:rPr>
        <w:t>CSU</w:t>
      </w:r>
      <w:r w:rsidRPr="004D325C">
        <w:rPr>
          <w:bCs/>
          <w:color w:val="000000"/>
          <w:sz w:val="21"/>
          <w:szCs w:val="21"/>
        </w:rPr>
        <w:t xml:space="preserve"> San Bernadino, 2022. </w:t>
      </w:r>
    </w:p>
    <w:p w14:paraId="21CFDBBD" w14:textId="72309DE7" w:rsidR="009F7323" w:rsidRPr="004D325C" w:rsidRDefault="009F7323" w:rsidP="004D325C">
      <w:pPr>
        <w:spacing w:after="40"/>
        <w:ind w:left="900" w:hanging="27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 xml:space="preserve">S.A. Budischak, C. Thomason, T. Hansen, R. </w:t>
      </w:r>
      <w:proofErr w:type="gramStart"/>
      <w:r w:rsidRPr="004D325C">
        <w:rPr>
          <w:bCs/>
          <w:color w:val="000000"/>
          <w:sz w:val="21"/>
          <w:szCs w:val="21"/>
        </w:rPr>
        <w:t>Barre</w:t>
      </w:r>
      <w:proofErr w:type="gramEnd"/>
      <w:r w:rsidRPr="004D325C">
        <w:rPr>
          <w:bCs/>
          <w:color w:val="000000"/>
          <w:sz w:val="21"/>
          <w:szCs w:val="21"/>
        </w:rPr>
        <w:t xml:space="preserve"> and A.L. Graham. Costs of Nematode infection: coinfection and survival. (talk)</w:t>
      </w:r>
    </w:p>
    <w:p w14:paraId="5B159341" w14:textId="2EDE0E3D" w:rsidR="009F7323" w:rsidRPr="004D325C" w:rsidRDefault="009F7323" w:rsidP="004D325C">
      <w:pPr>
        <w:spacing w:after="40"/>
        <w:ind w:left="900" w:hanging="27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>A. Dunn</w:t>
      </w:r>
      <w:r w:rsidR="00135A8B" w:rsidRPr="004D325C">
        <w:rPr>
          <w:bCs/>
          <w:color w:val="000000"/>
          <w:sz w:val="21"/>
          <w:szCs w:val="21"/>
        </w:rPr>
        <w:t>*</w:t>
      </w:r>
      <w:r w:rsidRPr="004D325C">
        <w:rPr>
          <w:bCs/>
          <w:color w:val="000000"/>
          <w:sz w:val="21"/>
          <w:szCs w:val="21"/>
        </w:rPr>
        <w:t xml:space="preserve">, F. </w:t>
      </w:r>
      <w:proofErr w:type="spellStart"/>
      <w:r w:rsidRPr="004D325C">
        <w:rPr>
          <w:bCs/>
          <w:color w:val="000000"/>
          <w:sz w:val="21"/>
          <w:szCs w:val="21"/>
        </w:rPr>
        <w:t>Melnikof</w:t>
      </w:r>
      <w:r w:rsidR="00135A8B" w:rsidRPr="004D325C">
        <w:rPr>
          <w:bCs/>
          <w:color w:val="000000"/>
          <w:sz w:val="21"/>
          <w:szCs w:val="21"/>
        </w:rPr>
        <w:t>f</w:t>
      </w:r>
      <w:proofErr w:type="spellEnd"/>
      <w:r w:rsidR="00135A8B" w:rsidRPr="004D325C">
        <w:rPr>
          <w:bCs/>
          <w:color w:val="000000"/>
          <w:sz w:val="21"/>
          <w:szCs w:val="21"/>
        </w:rPr>
        <w:t>*</w:t>
      </w:r>
      <w:r w:rsidRPr="004D325C">
        <w:rPr>
          <w:bCs/>
          <w:color w:val="000000"/>
          <w:sz w:val="21"/>
          <w:szCs w:val="21"/>
        </w:rPr>
        <w:t xml:space="preserve">, S.A. Budischak. </w:t>
      </w:r>
      <w:r w:rsidR="00CF65C2" w:rsidRPr="004D325C">
        <w:rPr>
          <w:bCs/>
          <w:color w:val="000000"/>
          <w:sz w:val="21"/>
          <w:szCs w:val="21"/>
        </w:rPr>
        <w:t xml:space="preserve">Within-host competition among parasitic nematodes </w:t>
      </w:r>
      <w:r w:rsidRPr="004D325C">
        <w:rPr>
          <w:bCs/>
          <w:color w:val="000000"/>
          <w:sz w:val="21"/>
          <w:szCs w:val="21"/>
        </w:rPr>
        <w:t>(5-min spark talk)</w:t>
      </w:r>
    </w:p>
    <w:p w14:paraId="7B52BD63" w14:textId="5F6F98A5" w:rsidR="009F7323" w:rsidRPr="004D325C" w:rsidRDefault="009F7323" w:rsidP="004D325C">
      <w:pPr>
        <w:spacing w:after="40"/>
        <w:ind w:left="810" w:hanging="18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>M. Galbreath</w:t>
      </w:r>
      <w:r w:rsidR="00135A8B" w:rsidRPr="004D325C">
        <w:rPr>
          <w:bCs/>
          <w:color w:val="000000"/>
          <w:sz w:val="21"/>
          <w:szCs w:val="21"/>
        </w:rPr>
        <w:t>*</w:t>
      </w:r>
      <w:r w:rsidRPr="004D325C">
        <w:rPr>
          <w:bCs/>
          <w:color w:val="000000"/>
          <w:sz w:val="21"/>
          <w:szCs w:val="21"/>
        </w:rPr>
        <w:t xml:space="preserve">, E. Ferree, and S.A. Budischak. (5-min spark talk) </w:t>
      </w:r>
      <w:r w:rsidR="00135A8B" w:rsidRPr="004D325C">
        <w:rPr>
          <w:bCs/>
          <w:color w:val="000000"/>
          <w:sz w:val="21"/>
          <w:szCs w:val="21"/>
        </w:rPr>
        <w:t>(</w:t>
      </w:r>
      <w:r w:rsidRPr="004D325C">
        <w:rPr>
          <w:b/>
          <w:color w:val="000000"/>
          <w:sz w:val="21"/>
          <w:szCs w:val="21"/>
        </w:rPr>
        <w:t>best student presentation award</w:t>
      </w:r>
      <w:r w:rsidR="00135A8B" w:rsidRPr="004D325C">
        <w:rPr>
          <w:b/>
          <w:color w:val="000000"/>
          <w:sz w:val="21"/>
          <w:szCs w:val="21"/>
        </w:rPr>
        <w:t>)</w:t>
      </w:r>
    </w:p>
    <w:p w14:paraId="14F02058" w14:textId="4BE1110B" w:rsidR="009F7323" w:rsidRPr="004D325C" w:rsidRDefault="009F7323" w:rsidP="004D325C">
      <w:pPr>
        <w:spacing w:after="40"/>
        <w:ind w:left="810" w:hanging="18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>A. Shing</w:t>
      </w:r>
      <w:r w:rsidR="00135A8B" w:rsidRPr="004D325C">
        <w:rPr>
          <w:bCs/>
          <w:color w:val="000000"/>
          <w:sz w:val="21"/>
          <w:szCs w:val="21"/>
        </w:rPr>
        <w:t>*</w:t>
      </w:r>
      <w:r w:rsidRPr="004D325C">
        <w:rPr>
          <w:bCs/>
          <w:color w:val="000000"/>
          <w:sz w:val="21"/>
          <w:szCs w:val="21"/>
        </w:rPr>
        <w:t xml:space="preserve"> </w:t>
      </w:r>
      <w:r w:rsidR="00135A8B" w:rsidRPr="004D325C">
        <w:rPr>
          <w:bCs/>
          <w:color w:val="000000"/>
          <w:sz w:val="21"/>
          <w:szCs w:val="21"/>
        </w:rPr>
        <w:t>D. Robinson</w:t>
      </w:r>
      <w:r w:rsidRPr="004D325C">
        <w:rPr>
          <w:bCs/>
          <w:color w:val="000000"/>
          <w:sz w:val="21"/>
          <w:szCs w:val="21"/>
        </w:rPr>
        <w:t>, and S.A. Budischak. (5-min spark talk)</w:t>
      </w:r>
    </w:p>
    <w:p w14:paraId="743EF331" w14:textId="77777777" w:rsidR="001314AE" w:rsidRPr="004D325C" w:rsidRDefault="00E36881" w:rsidP="004D325C">
      <w:pPr>
        <w:spacing w:after="40"/>
        <w:ind w:left="540" w:hanging="270"/>
        <w:rPr>
          <w:bCs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 xml:space="preserve">SICB - Southwest Regional Meeting of Organismal Biologists. </w:t>
      </w:r>
      <w:r w:rsidR="001314AE" w:rsidRPr="004D325C">
        <w:rPr>
          <w:bCs/>
          <w:color w:val="000000"/>
          <w:sz w:val="21"/>
          <w:szCs w:val="21"/>
        </w:rPr>
        <w:t>Chapman University, 2021</w:t>
      </w:r>
      <w:r w:rsidR="001314AE" w:rsidRPr="004D325C">
        <w:rPr>
          <w:bCs/>
          <w:color w:val="000000"/>
          <w:sz w:val="21"/>
          <w:szCs w:val="21"/>
        </w:rPr>
        <w:t>.</w:t>
      </w:r>
    </w:p>
    <w:p w14:paraId="626F1F31" w14:textId="733D0111" w:rsidR="00E36881" w:rsidRPr="004D325C" w:rsidRDefault="001314AE" w:rsidP="004D325C">
      <w:pPr>
        <w:spacing w:after="40"/>
        <w:ind w:left="540"/>
        <w:rPr>
          <w:bCs/>
          <w:color w:val="000000"/>
          <w:sz w:val="21"/>
          <w:szCs w:val="21"/>
        </w:rPr>
      </w:pPr>
      <w:r w:rsidRPr="004D325C">
        <w:rPr>
          <w:bCs/>
          <w:color w:val="000000"/>
          <w:sz w:val="21"/>
          <w:szCs w:val="21"/>
        </w:rPr>
        <w:t xml:space="preserve">E. </w:t>
      </w:r>
      <w:proofErr w:type="spellStart"/>
      <w:r w:rsidRPr="004D325C">
        <w:rPr>
          <w:bCs/>
          <w:color w:val="000000"/>
          <w:sz w:val="21"/>
          <w:szCs w:val="21"/>
        </w:rPr>
        <w:t>Runquist</w:t>
      </w:r>
      <w:proofErr w:type="spellEnd"/>
      <w:r w:rsidRPr="004D325C">
        <w:rPr>
          <w:bCs/>
          <w:color w:val="000000"/>
          <w:sz w:val="21"/>
          <w:szCs w:val="21"/>
        </w:rPr>
        <w:t xml:space="preserve">*, S.A. Budischak. </w:t>
      </w:r>
      <w:r w:rsidR="00E36881" w:rsidRPr="004D325C">
        <w:rPr>
          <w:bCs/>
          <w:color w:val="000000"/>
          <w:sz w:val="21"/>
          <w:szCs w:val="21"/>
        </w:rPr>
        <w:t>Developing a Microbial Killing Assay for </w:t>
      </w:r>
      <w:r w:rsidR="00E36881" w:rsidRPr="004D325C">
        <w:rPr>
          <w:bCs/>
          <w:i/>
          <w:iCs/>
          <w:color w:val="000000"/>
          <w:sz w:val="21"/>
          <w:szCs w:val="21"/>
        </w:rPr>
        <w:t>Peromyscus maniculatus</w:t>
      </w:r>
      <w:r w:rsidR="00E36881" w:rsidRPr="004D325C">
        <w:rPr>
          <w:bCs/>
          <w:color w:val="000000"/>
          <w:sz w:val="21"/>
          <w:szCs w:val="21"/>
        </w:rPr>
        <w:t xml:space="preserve">. </w:t>
      </w:r>
      <w:r w:rsidRPr="004D325C">
        <w:rPr>
          <w:bCs/>
          <w:color w:val="000000"/>
          <w:sz w:val="21"/>
          <w:szCs w:val="21"/>
        </w:rPr>
        <w:t>(talk)</w:t>
      </w:r>
    </w:p>
    <w:p w14:paraId="1EA57137" w14:textId="446AD5B0" w:rsidR="007F661D" w:rsidRPr="004D325C" w:rsidRDefault="007F661D" w:rsidP="004D325C">
      <w:pPr>
        <w:spacing w:after="40"/>
        <w:ind w:left="720" w:hanging="450"/>
        <w:rPr>
          <w:bCs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 xml:space="preserve">Ecological Society of America, </w:t>
      </w:r>
      <w:r w:rsidRPr="004D325C">
        <w:rPr>
          <w:bCs/>
          <w:color w:val="000000"/>
          <w:sz w:val="21"/>
          <w:szCs w:val="21"/>
        </w:rPr>
        <w:t>Annual Meeting (virtual), 2021</w:t>
      </w:r>
    </w:p>
    <w:p w14:paraId="735AB0EA" w14:textId="5194A664" w:rsidR="007978A1" w:rsidRPr="004D325C" w:rsidRDefault="007978A1" w:rsidP="004D325C">
      <w:pPr>
        <w:spacing w:after="40"/>
        <w:ind w:left="720" w:hanging="450"/>
        <w:rPr>
          <w:bCs/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 xml:space="preserve">Ecological Society of America, </w:t>
      </w:r>
      <w:r w:rsidRPr="004D325C">
        <w:rPr>
          <w:bCs/>
          <w:color w:val="000000"/>
          <w:sz w:val="21"/>
          <w:szCs w:val="21"/>
        </w:rPr>
        <w:t>Annual Meeting (virtual), 2020</w:t>
      </w:r>
    </w:p>
    <w:p w14:paraId="4D14AC4E" w14:textId="065A69DF" w:rsidR="00404BAA" w:rsidRPr="004D325C" w:rsidRDefault="00404BAA" w:rsidP="004D325C">
      <w:pPr>
        <w:spacing w:after="40"/>
        <w:ind w:firstLine="270"/>
        <w:rPr>
          <w:sz w:val="21"/>
          <w:szCs w:val="21"/>
        </w:rPr>
      </w:pPr>
      <w:r w:rsidRPr="004D325C">
        <w:rPr>
          <w:b/>
          <w:bCs/>
          <w:sz w:val="21"/>
          <w:szCs w:val="21"/>
        </w:rPr>
        <w:t>Invited Talk:</w:t>
      </w:r>
      <w:r w:rsidRPr="004D325C">
        <w:rPr>
          <w:sz w:val="21"/>
          <w:szCs w:val="21"/>
        </w:rPr>
        <w:t xml:space="preserve"> Fueling defense? Resources and macroparasite coinfections. University of Arkansas. Fall 2019. </w:t>
      </w:r>
    </w:p>
    <w:p w14:paraId="688F05B2" w14:textId="4F4AC7EA" w:rsidR="00404BAA" w:rsidRPr="004D325C" w:rsidRDefault="00404BAA" w:rsidP="004D325C">
      <w:pPr>
        <w:spacing w:after="40"/>
        <w:ind w:firstLine="270"/>
        <w:rPr>
          <w:sz w:val="21"/>
          <w:szCs w:val="21"/>
        </w:rPr>
      </w:pPr>
      <w:r w:rsidRPr="004D325C">
        <w:rPr>
          <w:b/>
          <w:bCs/>
          <w:sz w:val="21"/>
          <w:szCs w:val="21"/>
        </w:rPr>
        <w:t>Invited Talk:</w:t>
      </w:r>
      <w:r w:rsidRPr="004D325C">
        <w:rPr>
          <w:sz w:val="21"/>
          <w:szCs w:val="21"/>
        </w:rPr>
        <w:t xml:space="preserve"> Disease Ecology across scales.</w:t>
      </w:r>
      <w:r w:rsidRPr="004D325C">
        <w:rPr>
          <w:b/>
          <w:sz w:val="21"/>
          <w:szCs w:val="21"/>
        </w:rPr>
        <w:t xml:space="preserve"> </w:t>
      </w:r>
      <w:r w:rsidRPr="004D325C">
        <w:rPr>
          <w:sz w:val="21"/>
          <w:szCs w:val="21"/>
        </w:rPr>
        <w:t>Harvey Mudd College. Spring 2019.</w:t>
      </w:r>
    </w:p>
    <w:p w14:paraId="1359B25E" w14:textId="74CA3C88" w:rsidR="005451CE" w:rsidRPr="004D325C" w:rsidRDefault="005451CE" w:rsidP="004D325C">
      <w:pPr>
        <w:spacing w:after="40"/>
        <w:ind w:left="720" w:hanging="450"/>
        <w:rPr>
          <w:color w:val="000000"/>
          <w:sz w:val="21"/>
          <w:szCs w:val="21"/>
        </w:rPr>
      </w:pPr>
      <w:r w:rsidRPr="004D325C">
        <w:rPr>
          <w:b/>
          <w:color w:val="000000"/>
          <w:sz w:val="21"/>
          <w:szCs w:val="21"/>
        </w:rPr>
        <w:t>Ecology and Evolution of Infectious Diseases, Annual Conference</w:t>
      </w:r>
      <w:r w:rsidRPr="004D325C">
        <w:rPr>
          <w:color w:val="000000"/>
          <w:sz w:val="21"/>
          <w:szCs w:val="21"/>
        </w:rPr>
        <w:t>, 2019</w:t>
      </w:r>
      <w:r w:rsidR="00410660" w:rsidRPr="004D325C">
        <w:rPr>
          <w:color w:val="000000"/>
          <w:sz w:val="21"/>
          <w:szCs w:val="21"/>
        </w:rPr>
        <w:t>. Princeton, NJ.</w:t>
      </w:r>
    </w:p>
    <w:p w14:paraId="4AC05D60" w14:textId="11CD412D" w:rsidR="00723767" w:rsidRPr="004D325C" w:rsidRDefault="00723767" w:rsidP="004D325C">
      <w:pPr>
        <w:spacing w:after="40"/>
        <w:ind w:left="720" w:hanging="450"/>
        <w:rPr>
          <w:bCs/>
          <w:iCs/>
          <w:color w:val="000000"/>
          <w:sz w:val="21"/>
          <w:szCs w:val="21"/>
        </w:rPr>
      </w:pPr>
      <w:r w:rsidRPr="004D325C">
        <w:rPr>
          <w:b/>
          <w:bCs/>
          <w:iCs/>
          <w:color w:val="000000"/>
          <w:sz w:val="21"/>
          <w:szCs w:val="21"/>
        </w:rPr>
        <w:t>Society for Integrative and Comparative Biology Annual Meeting</w:t>
      </w:r>
      <w:r w:rsidRPr="004D325C">
        <w:rPr>
          <w:bCs/>
          <w:iCs/>
          <w:color w:val="000000"/>
          <w:sz w:val="21"/>
          <w:szCs w:val="21"/>
        </w:rPr>
        <w:t>, 2019</w:t>
      </w:r>
    </w:p>
    <w:p w14:paraId="50CB1BBE" w14:textId="0F8438FC" w:rsidR="00723767" w:rsidRPr="004D325C" w:rsidRDefault="00723767" w:rsidP="004D325C">
      <w:pPr>
        <w:spacing w:after="40"/>
        <w:ind w:left="540"/>
        <w:rPr>
          <w:b/>
          <w:color w:val="000000"/>
          <w:sz w:val="21"/>
          <w:szCs w:val="21"/>
        </w:rPr>
      </w:pPr>
      <w:r w:rsidRPr="004D325C">
        <w:rPr>
          <w:color w:val="000000"/>
          <w:sz w:val="21"/>
          <w:szCs w:val="21"/>
        </w:rPr>
        <w:t xml:space="preserve">S.A. Budischak, A.L. </w:t>
      </w:r>
      <w:proofErr w:type="gramStart"/>
      <w:r w:rsidRPr="004D325C">
        <w:rPr>
          <w:color w:val="000000"/>
          <w:sz w:val="21"/>
          <w:szCs w:val="21"/>
        </w:rPr>
        <w:t>Graham</w:t>
      </w:r>
      <w:proofErr w:type="gramEnd"/>
      <w:r w:rsidRPr="004D325C">
        <w:rPr>
          <w:color w:val="000000"/>
          <w:sz w:val="21"/>
          <w:szCs w:val="21"/>
        </w:rPr>
        <w:t xml:space="preserve"> and C. </w:t>
      </w:r>
      <w:proofErr w:type="spellStart"/>
      <w:r w:rsidRPr="004D325C">
        <w:rPr>
          <w:color w:val="000000"/>
          <w:sz w:val="21"/>
          <w:szCs w:val="21"/>
        </w:rPr>
        <w:t>Cressler</w:t>
      </w:r>
      <w:proofErr w:type="spellEnd"/>
      <w:r w:rsidRPr="004D325C">
        <w:rPr>
          <w:color w:val="000000"/>
          <w:sz w:val="21"/>
          <w:szCs w:val="21"/>
        </w:rPr>
        <w:t>. Fueling Defense; Resources &amp; the Evolution of Tolerance to Macroparasite Infection. (invited symposium talk)</w:t>
      </w:r>
    </w:p>
    <w:p w14:paraId="43E04220" w14:textId="4E3CE941" w:rsidR="00E41C7A" w:rsidRPr="004D325C" w:rsidRDefault="00E41C7A" w:rsidP="004D325C">
      <w:pPr>
        <w:spacing w:after="40"/>
        <w:ind w:left="540" w:hanging="270"/>
        <w:rPr>
          <w:b/>
          <w:sz w:val="21"/>
          <w:szCs w:val="21"/>
        </w:rPr>
      </w:pPr>
      <w:r w:rsidRPr="004D325C">
        <w:rPr>
          <w:b/>
          <w:color w:val="212121"/>
          <w:sz w:val="21"/>
          <w:szCs w:val="21"/>
          <w:shd w:val="clear" w:color="auto" w:fill="FFFFFF"/>
        </w:rPr>
        <w:t>McNair Scholars Research Conference</w:t>
      </w:r>
      <w:r w:rsidRPr="004D325C">
        <w:rPr>
          <w:color w:val="212121"/>
          <w:sz w:val="21"/>
          <w:szCs w:val="21"/>
          <w:shd w:val="clear" w:color="auto" w:fill="FFFFFF"/>
        </w:rPr>
        <w:t>, University of New Mexico, 2018</w:t>
      </w:r>
    </w:p>
    <w:p w14:paraId="5583FF26" w14:textId="0915C7CF" w:rsidR="00E41C7A" w:rsidRPr="004D325C" w:rsidRDefault="00E41C7A" w:rsidP="004D325C">
      <w:pPr>
        <w:spacing w:after="40"/>
        <w:ind w:left="540"/>
        <w:rPr>
          <w:b/>
          <w:color w:val="000000"/>
          <w:sz w:val="21"/>
          <w:szCs w:val="21"/>
        </w:rPr>
      </w:pPr>
      <w:r w:rsidRPr="004D325C">
        <w:rPr>
          <w:color w:val="000000"/>
          <w:sz w:val="21"/>
          <w:szCs w:val="21"/>
        </w:rPr>
        <w:t xml:space="preserve">D. Payne*, S.A. Budischak, C. Thomason, A.L. Graham. Growth stunting and intestinal parasites in wild mice. </w:t>
      </w:r>
      <w:r w:rsidRPr="004D325C">
        <w:rPr>
          <w:color w:val="212121"/>
          <w:sz w:val="21"/>
          <w:szCs w:val="21"/>
          <w:shd w:val="clear" w:color="auto" w:fill="FFFFFF"/>
        </w:rPr>
        <w:t>(Poster)</w:t>
      </w:r>
    </w:p>
    <w:p w14:paraId="5A46566A" w14:textId="04A52303" w:rsidR="00E41C7A" w:rsidRPr="004D325C" w:rsidRDefault="00E41C7A" w:rsidP="004D325C">
      <w:pPr>
        <w:spacing w:after="40"/>
        <w:ind w:left="540" w:hanging="270"/>
        <w:rPr>
          <w:b/>
          <w:sz w:val="21"/>
          <w:szCs w:val="21"/>
        </w:rPr>
      </w:pPr>
      <w:r w:rsidRPr="004D325C">
        <w:rPr>
          <w:b/>
          <w:color w:val="212121"/>
          <w:sz w:val="21"/>
          <w:szCs w:val="21"/>
          <w:shd w:val="clear" w:color="auto" w:fill="FFFFFF"/>
        </w:rPr>
        <w:t xml:space="preserve">Miramontes Arts and Sciences Program Welcome Back Undergraduate Research Symposium, </w:t>
      </w:r>
      <w:r w:rsidRPr="004D325C">
        <w:rPr>
          <w:color w:val="212121"/>
          <w:sz w:val="21"/>
          <w:szCs w:val="21"/>
          <w:shd w:val="clear" w:color="auto" w:fill="FFFFFF"/>
        </w:rPr>
        <w:t>University of Colorado Boulder, 2018</w:t>
      </w:r>
    </w:p>
    <w:p w14:paraId="0C8563DB" w14:textId="16D8D9C6" w:rsidR="00E41C7A" w:rsidRPr="004D325C" w:rsidRDefault="00E41C7A" w:rsidP="004D325C">
      <w:pPr>
        <w:spacing w:after="40"/>
        <w:ind w:left="540"/>
        <w:rPr>
          <w:b/>
          <w:color w:val="000000"/>
          <w:sz w:val="21"/>
          <w:szCs w:val="21"/>
        </w:rPr>
      </w:pPr>
      <w:r w:rsidRPr="004D325C">
        <w:rPr>
          <w:color w:val="000000"/>
          <w:sz w:val="21"/>
          <w:szCs w:val="21"/>
        </w:rPr>
        <w:t xml:space="preserve">D. Payne*, S.A. Budischak, C. Thomason, A.L. Graham. Growth stunting and intestinal parasites in wild mice. </w:t>
      </w:r>
      <w:r w:rsidRPr="004D325C">
        <w:rPr>
          <w:color w:val="212121"/>
          <w:sz w:val="21"/>
          <w:szCs w:val="21"/>
          <w:shd w:val="clear" w:color="auto" w:fill="FFFFFF"/>
        </w:rPr>
        <w:t>(3 minute ‘Flash’ presentation)</w:t>
      </w:r>
    </w:p>
    <w:p w14:paraId="4D8BD00B" w14:textId="77777777" w:rsidR="00B317FA" w:rsidRPr="00FB48CC" w:rsidRDefault="00B317FA" w:rsidP="003B1067">
      <w:pPr>
        <w:ind w:left="547" w:hanging="547"/>
        <w:rPr>
          <w:rFonts w:ascii="Bookman Old Style" w:hAnsi="Bookman Old Style"/>
          <w:i/>
          <w:color w:val="000000"/>
          <w:sz w:val="8"/>
          <w:szCs w:val="12"/>
        </w:rPr>
      </w:pPr>
    </w:p>
    <w:p w14:paraId="371772F8" w14:textId="77777777" w:rsidR="00472F07" w:rsidRDefault="00472F07" w:rsidP="002F7B9E">
      <w:pPr>
        <w:rPr>
          <w:rFonts w:ascii="Bookman Old Style" w:hAnsi="Bookman Old Style"/>
          <w:i/>
          <w:sz w:val="22"/>
          <w:szCs w:val="22"/>
        </w:rPr>
      </w:pPr>
    </w:p>
    <w:p w14:paraId="42C5613E" w14:textId="61B9FC78" w:rsidR="002F7B9E" w:rsidRPr="002F7B9E" w:rsidRDefault="00A55881" w:rsidP="002F7B9E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Professional Development</w:t>
      </w:r>
    </w:p>
    <w:p w14:paraId="5D1B8465" w14:textId="26759C24" w:rsidR="007978A1" w:rsidRPr="00282C19" w:rsidRDefault="00282C19" w:rsidP="007978A1">
      <w:pPr>
        <w:pStyle w:val="ListParagraph"/>
        <w:spacing w:after="60"/>
        <w:ind w:hanging="360"/>
        <w:rPr>
          <w:b/>
          <w:bCs/>
          <w:sz w:val="21"/>
          <w:szCs w:val="21"/>
        </w:rPr>
      </w:pPr>
      <w:r w:rsidRPr="00282C19">
        <w:rPr>
          <w:b/>
          <w:bCs/>
          <w:sz w:val="21"/>
          <w:szCs w:val="21"/>
        </w:rPr>
        <w:t>T</w:t>
      </w:r>
      <w:r w:rsidR="007978A1" w:rsidRPr="00282C19">
        <w:rPr>
          <w:b/>
          <w:bCs/>
          <w:sz w:val="21"/>
          <w:szCs w:val="21"/>
        </w:rPr>
        <w:t>eaching workshops:</w:t>
      </w:r>
    </w:p>
    <w:p w14:paraId="64A2DE98" w14:textId="1928D6D8" w:rsidR="00177D77" w:rsidRDefault="00AA1ADA" w:rsidP="007978A1">
      <w:pPr>
        <w:pStyle w:val="ListParagraph"/>
        <w:spacing w:after="60"/>
        <w:ind w:hanging="360"/>
        <w:rPr>
          <w:sz w:val="21"/>
          <w:szCs w:val="21"/>
        </w:rPr>
      </w:pPr>
      <w:r>
        <w:rPr>
          <w:sz w:val="21"/>
          <w:szCs w:val="21"/>
        </w:rPr>
        <w:tab/>
      </w:r>
      <w:r w:rsidR="00177D77">
        <w:rPr>
          <w:sz w:val="21"/>
          <w:szCs w:val="21"/>
        </w:rPr>
        <w:t>Flexibility and Structure. CTL. 8/2023</w:t>
      </w:r>
    </w:p>
    <w:p w14:paraId="74C1BB5F" w14:textId="30C6EB7C" w:rsidR="002D7038" w:rsidRPr="002D7038" w:rsidRDefault="002D7038" w:rsidP="00AA1ADA">
      <w:pPr>
        <w:pStyle w:val="ListParagraph"/>
        <w:spacing w:after="60"/>
      </w:pPr>
      <w:r>
        <w:rPr>
          <w:sz w:val="21"/>
          <w:szCs w:val="21"/>
        </w:rPr>
        <w:t xml:space="preserve">Community </w:t>
      </w:r>
      <w:r w:rsidR="00177D77">
        <w:rPr>
          <w:sz w:val="21"/>
          <w:szCs w:val="21"/>
        </w:rPr>
        <w:t>B</w:t>
      </w:r>
      <w:r>
        <w:rPr>
          <w:sz w:val="21"/>
          <w:szCs w:val="21"/>
        </w:rPr>
        <w:t xml:space="preserve">ased </w:t>
      </w:r>
      <w:r w:rsidR="00177D77">
        <w:rPr>
          <w:sz w:val="21"/>
          <w:szCs w:val="21"/>
        </w:rPr>
        <w:t>T</w:t>
      </w:r>
      <w:r>
        <w:rPr>
          <w:sz w:val="21"/>
          <w:szCs w:val="21"/>
        </w:rPr>
        <w:t>eaching. CTL. 9/2022</w:t>
      </w:r>
    </w:p>
    <w:p w14:paraId="2A4C0037" w14:textId="0DDE80D2" w:rsidR="002D7038" w:rsidRDefault="002D7038" w:rsidP="002D7038">
      <w:pPr>
        <w:pStyle w:val="ListParagraph"/>
        <w:spacing w:after="60"/>
        <w:rPr>
          <w:sz w:val="21"/>
          <w:szCs w:val="21"/>
        </w:rPr>
      </w:pPr>
      <w:proofErr w:type="spellStart"/>
      <w:r>
        <w:rPr>
          <w:sz w:val="21"/>
          <w:szCs w:val="21"/>
        </w:rPr>
        <w:t>Ungrading</w:t>
      </w:r>
      <w:proofErr w:type="spellEnd"/>
      <w:r>
        <w:rPr>
          <w:sz w:val="21"/>
          <w:szCs w:val="21"/>
        </w:rPr>
        <w:t>. CTL. 4/2022</w:t>
      </w:r>
      <w:r w:rsidR="007978A1" w:rsidRPr="00A67D5E">
        <w:rPr>
          <w:sz w:val="21"/>
          <w:szCs w:val="21"/>
        </w:rPr>
        <w:tab/>
      </w:r>
    </w:p>
    <w:p w14:paraId="03B309A3" w14:textId="6833E7AF" w:rsidR="007978A1" w:rsidRPr="00A67D5E" w:rsidRDefault="007978A1" w:rsidP="002D7038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>HIVE 5C Faculty Event: Surfing Waves of Uncertainty. 8/2020</w:t>
      </w:r>
    </w:p>
    <w:p w14:paraId="068557C2" w14:textId="018D9C9A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>Course Design Institute. 3-day intensive workshop.</w:t>
      </w:r>
      <w:r w:rsidR="002D7038">
        <w:rPr>
          <w:sz w:val="21"/>
          <w:szCs w:val="21"/>
        </w:rPr>
        <w:t xml:space="preserve"> CTL. </w:t>
      </w:r>
      <w:r w:rsidRPr="00A67D5E">
        <w:rPr>
          <w:sz w:val="21"/>
          <w:szCs w:val="21"/>
        </w:rPr>
        <w:t>7/2020</w:t>
      </w:r>
    </w:p>
    <w:p w14:paraId="44846107" w14:textId="15F6F9C3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Facilitating </w:t>
      </w:r>
      <w:r w:rsidR="00177D77">
        <w:rPr>
          <w:sz w:val="21"/>
          <w:szCs w:val="21"/>
        </w:rPr>
        <w:t>E</w:t>
      </w:r>
      <w:r w:rsidRPr="00A67D5E">
        <w:rPr>
          <w:sz w:val="21"/>
          <w:szCs w:val="21"/>
        </w:rPr>
        <w:t xml:space="preserve">ngaged </w:t>
      </w:r>
      <w:r w:rsidR="00177D77">
        <w:rPr>
          <w:sz w:val="21"/>
          <w:szCs w:val="21"/>
        </w:rPr>
        <w:t>L</w:t>
      </w:r>
      <w:r w:rsidRPr="00A67D5E">
        <w:rPr>
          <w:sz w:val="21"/>
          <w:szCs w:val="21"/>
        </w:rPr>
        <w:t xml:space="preserve">earning in </w:t>
      </w:r>
      <w:r w:rsidR="00177D77">
        <w:rPr>
          <w:sz w:val="21"/>
          <w:szCs w:val="21"/>
        </w:rPr>
        <w:t>V</w:t>
      </w:r>
      <w:r w:rsidRPr="00A67D5E">
        <w:rPr>
          <w:sz w:val="21"/>
          <w:szCs w:val="21"/>
        </w:rPr>
        <w:t xml:space="preserve">irtual </w:t>
      </w:r>
      <w:r w:rsidR="00177D77">
        <w:rPr>
          <w:sz w:val="21"/>
          <w:szCs w:val="21"/>
        </w:rPr>
        <w:t>C</w:t>
      </w:r>
      <w:r w:rsidRPr="00A67D5E">
        <w:rPr>
          <w:sz w:val="21"/>
          <w:szCs w:val="21"/>
        </w:rPr>
        <w:t xml:space="preserve">lasses </w:t>
      </w:r>
      <w:r w:rsidR="00177D77">
        <w:rPr>
          <w:sz w:val="21"/>
          <w:szCs w:val="21"/>
        </w:rPr>
        <w:t>W</w:t>
      </w:r>
      <w:r w:rsidRPr="00A67D5E">
        <w:rPr>
          <w:sz w:val="21"/>
          <w:szCs w:val="21"/>
        </w:rPr>
        <w:t>orkshop (Minerva Schools). 6/2020</w:t>
      </w:r>
    </w:p>
    <w:p w14:paraId="258B222F" w14:textId="6D83791B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Agile Teaching </w:t>
      </w:r>
      <w:proofErr w:type="gramStart"/>
      <w:r w:rsidRPr="00A67D5E">
        <w:rPr>
          <w:sz w:val="21"/>
          <w:szCs w:val="21"/>
        </w:rPr>
        <w:t>For</w:t>
      </w:r>
      <w:proofErr w:type="gramEnd"/>
      <w:r w:rsidRPr="00A67D5E">
        <w:rPr>
          <w:sz w:val="21"/>
          <w:szCs w:val="21"/>
        </w:rPr>
        <w:t xml:space="preserve"> Whatever's Next. </w:t>
      </w:r>
      <w:r w:rsidR="002D7038">
        <w:rPr>
          <w:sz w:val="21"/>
          <w:szCs w:val="21"/>
        </w:rPr>
        <w:t xml:space="preserve">CTL. </w:t>
      </w:r>
      <w:r w:rsidRPr="00A67D5E">
        <w:rPr>
          <w:sz w:val="21"/>
          <w:szCs w:val="21"/>
        </w:rPr>
        <w:t>6/2020</w:t>
      </w:r>
    </w:p>
    <w:p w14:paraId="65AB3A57" w14:textId="67C9F0B6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Intermediate Zoom workshop (Scripps). </w:t>
      </w:r>
      <w:r w:rsidR="002D7038">
        <w:rPr>
          <w:sz w:val="21"/>
          <w:szCs w:val="21"/>
        </w:rPr>
        <w:t xml:space="preserve">CTL. </w:t>
      </w:r>
      <w:r w:rsidRPr="00A67D5E">
        <w:rPr>
          <w:sz w:val="21"/>
          <w:szCs w:val="21"/>
        </w:rPr>
        <w:t>3/2020</w:t>
      </w:r>
    </w:p>
    <w:p w14:paraId="528A7945" w14:textId="0E3410F0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Gateway </w:t>
      </w:r>
      <w:r w:rsidR="00177D77">
        <w:rPr>
          <w:sz w:val="21"/>
          <w:szCs w:val="21"/>
        </w:rPr>
        <w:t>C</w:t>
      </w:r>
      <w:r w:rsidRPr="00A67D5E">
        <w:rPr>
          <w:sz w:val="21"/>
          <w:szCs w:val="21"/>
        </w:rPr>
        <w:t xml:space="preserve">ourses. </w:t>
      </w:r>
      <w:r w:rsidR="002D7038">
        <w:rPr>
          <w:sz w:val="21"/>
          <w:szCs w:val="21"/>
        </w:rPr>
        <w:t xml:space="preserve">CTL. </w:t>
      </w:r>
      <w:r w:rsidRPr="00A67D5E">
        <w:rPr>
          <w:sz w:val="21"/>
          <w:szCs w:val="21"/>
        </w:rPr>
        <w:t>10/2019</w:t>
      </w:r>
    </w:p>
    <w:p w14:paraId="255B29CE" w14:textId="159A07F3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lastRenderedPageBreak/>
        <w:t xml:space="preserve">Advising Undergraduate Researchers. </w:t>
      </w:r>
      <w:r w:rsidR="002D7038">
        <w:rPr>
          <w:sz w:val="21"/>
          <w:szCs w:val="21"/>
        </w:rPr>
        <w:t xml:space="preserve">CTL. </w:t>
      </w:r>
      <w:r w:rsidRPr="00A67D5E">
        <w:rPr>
          <w:sz w:val="21"/>
          <w:szCs w:val="21"/>
        </w:rPr>
        <w:t xml:space="preserve">2/2019 </w:t>
      </w:r>
    </w:p>
    <w:p w14:paraId="2BC71A59" w14:textId="2C86847E" w:rsidR="007978A1" w:rsidRPr="00A67D5E" w:rsidRDefault="007978A1" w:rsidP="007978A1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The Transparent Teaching Toolkit. </w:t>
      </w:r>
      <w:r w:rsidR="002D7038">
        <w:rPr>
          <w:sz w:val="21"/>
          <w:szCs w:val="21"/>
        </w:rPr>
        <w:t xml:space="preserve">CTL. </w:t>
      </w:r>
      <w:r w:rsidRPr="00A67D5E">
        <w:rPr>
          <w:sz w:val="21"/>
          <w:szCs w:val="21"/>
        </w:rPr>
        <w:t>8/2018</w:t>
      </w:r>
    </w:p>
    <w:p w14:paraId="1C74A3AB" w14:textId="1DE1E6B1" w:rsidR="00177D77" w:rsidRDefault="00177D77" w:rsidP="002D7038">
      <w:pPr>
        <w:ind w:left="720" w:hanging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Diversity, </w:t>
      </w:r>
      <w:proofErr w:type="gramStart"/>
      <w:r>
        <w:rPr>
          <w:b/>
          <w:sz w:val="21"/>
          <w:szCs w:val="21"/>
        </w:rPr>
        <w:t>Equity</w:t>
      </w:r>
      <w:proofErr w:type="gramEnd"/>
      <w:r>
        <w:rPr>
          <w:b/>
          <w:sz w:val="21"/>
          <w:szCs w:val="21"/>
        </w:rPr>
        <w:t xml:space="preserve"> and Inclusion</w:t>
      </w:r>
      <w:r w:rsidR="00282C19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</w:p>
    <w:p w14:paraId="6E045345" w14:textId="65BE1620" w:rsidR="00177D77" w:rsidRDefault="00177D77" w:rsidP="00177D77">
      <w:pPr>
        <w:pStyle w:val="ListParagraph"/>
        <w:spacing w:after="60"/>
        <w:rPr>
          <w:sz w:val="21"/>
          <w:szCs w:val="21"/>
        </w:rPr>
      </w:pPr>
      <w:r>
        <w:rPr>
          <w:sz w:val="21"/>
          <w:szCs w:val="21"/>
        </w:rPr>
        <w:t>Queer and Trans Allyship Workshop. QRC. 9/2023.</w:t>
      </w:r>
    </w:p>
    <w:p w14:paraId="0E8C0C5E" w14:textId="1BD8DAE7" w:rsidR="00177D77" w:rsidRDefault="00177D77" w:rsidP="00177D77">
      <w:pPr>
        <w:pStyle w:val="ListParagraph"/>
        <w:spacing w:after="60"/>
        <w:rPr>
          <w:sz w:val="21"/>
          <w:szCs w:val="21"/>
        </w:rPr>
      </w:pPr>
      <w:r>
        <w:rPr>
          <w:sz w:val="21"/>
          <w:szCs w:val="21"/>
        </w:rPr>
        <w:t xml:space="preserve">SICB </w:t>
      </w:r>
      <w:r w:rsidR="009B0F6E">
        <w:rPr>
          <w:sz w:val="21"/>
          <w:szCs w:val="21"/>
        </w:rPr>
        <w:t>D</w:t>
      </w:r>
      <w:r>
        <w:rPr>
          <w:sz w:val="21"/>
          <w:szCs w:val="21"/>
        </w:rPr>
        <w:t xml:space="preserve">ecolonizing </w:t>
      </w:r>
      <w:r w:rsidR="009B0F6E">
        <w:rPr>
          <w:sz w:val="21"/>
          <w:szCs w:val="21"/>
        </w:rPr>
        <w:t>S</w:t>
      </w:r>
      <w:r>
        <w:rPr>
          <w:sz w:val="21"/>
          <w:szCs w:val="21"/>
        </w:rPr>
        <w:t xml:space="preserve">cience </w:t>
      </w:r>
      <w:r w:rsidR="009B0F6E">
        <w:rPr>
          <w:sz w:val="21"/>
          <w:szCs w:val="21"/>
        </w:rPr>
        <w:t>W</w:t>
      </w:r>
      <w:r>
        <w:rPr>
          <w:sz w:val="21"/>
          <w:szCs w:val="21"/>
        </w:rPr>
        <w:t>orkshop. 9/2022</w:t>
      </w:r>
      <w:r>
        <w:rPr>
          <w:sz w:val="21"/>
          <w:szCs w:val="21"/>
        </w:rPr>
        <w:tab/>
      </w:r>
    </w:p>
    <w:p w14:paraId="755C68BE" w14:textId="4F00872E" w:rsidR="00177D77" w:rsidRPr="00A67D5E" w:rsidRDefault="00177D77" w:rsidP="00177D77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Latinx </w:t>
      </w:r>
      <w:r w:rsidR="009B0F6E">
        <w:rPr>
          <w:sz w:val="21"/>
          <w:szCs w:val="21"/>
        </w:rPr>
        <w:t>S</w:t>
      </w:r>
      <w:r w:rsidRPr="00A67D5E">
        <w:rPr>
          <w:sz w:val="21"/>
          <w:szCs w:val="21"/>
        </w:rPr>
        <w:t xml:space="preserve">tudent </w:t>
      </w:r>
      <w:r w:rsidR="009B0F6E">
        <w:rPr>
          <w:sz w:val="21"/>
          <w:szCs w:val="21"/>
        </w:rPr>
        <w:t>L</w:t>
      </w:r>
      <w:r w:rsidRPr="00A67D5E">
        <w:rPr>
          <w:sz w:val="21"/>
          <w:szCs w:val="21"/>
        </w:rPr>
        <w:t>unch. CTL</w:t>
      </w:r>
      <w:r>
        <w:rPr>
          <w:sz w:val="21"/>
          <w:szCs w:val="21"/>
        </w:rPr>
        <w:t>.</w:t>
      </w:r>
      <w:r w:rsidRPr="00A67D5E">
        <w:rPr>
          <w:sz w:val="21"/>
          <w:szCs w:val="21"/>
        </w:rPr>
        <w:t>10/2019</w:t>
      </w:r>
    </w:p>
    <w:p w14:paraId="2D785FB6" w14:textId="5D734C7F" w:rsidR="009B0F6E" w:rsidRPr="00A67D5E" w:rsidRDefault="009B0F6E" w:rsidP="009B0F6E">
      <w:pPr>
        <w:pStyle w:val="ListParagraph"/>
        <w:spacing w:after="60"/>
        <w:rPr>
          <w:sz w:val="21"/>
          <w:szCs w:val="21"/>
        </w:rPr>
      </w:pPr>
      <w:r w:rsidRPr="009B0F6E">
        <w:rPr>
          <w:sz w:val="21"/>
          <w:szCs w:val="21"/>
        </w:rPr>
        <w:t xml:space="preserve">Teal </w:t>
      </w:r>
      <w:r>
        <w:rPr>
          <w:sz w:val="21"/>
          <w:szCs w:val="21"/>
        </w:rPr>
        <w:t>D</w:t>
      </w:r>
      <w:r w:rsidRPr="009B0F6E">
        <w:rPr>
          <w:sz w:val="21"/>
          <w:szCs w:val="21"/>
        </w:rPr>
        <w:t xml:space="preserve">ot </w:t>
      </w:r>
      <w:r>
        <w:rPr>
          <w:sz w:val="21"/>
          <w:szCs w:val="21"/>
        </w:rPr>
        <w:t>T</w:t>
      </w:r>
      <w:r w:rsidRPr="009B0F6E">
        <w:rPr>
          <w:sz w:val="21"/>
          <w:szCs w:val="21"/>
        </w:rPr>
        <w:t>raining</w:t>
      </w:r>
      <w:r w:rsidRPr="00A67D5E">
        <w:rPr>
          <w:sz w:val="21"/>
          <w:szCs w:val="21"/>
        </w:rPr>
        <w:t xml:space="preserve"> (Bystander engagement)</w:t>
      </w:r>
      <w:r>
        <w:rPr>
          <w:sz w:val="21"/>
          <w:szCs w:val="21"/>
        </w:rPr>
        <w:t xml:space="preserve"> -</w:t>
      </w:r>
      <w:r w:rsidRPr="00A67D5E">
        <w:rPr>
          <w:sz w:val="21"/>
          <w:szCs w:val="21"/>
        </w:rPr>
        <w:t xml:space="preserve"> 8/2019</w:t>
      </w:r>
    </w:p>
    <w:p w14:paraId="7DFC8B0D" w14:textId="3B953A8F" w:rsidR="009B0F6E" w:rsidRDefault="009B0F6E" w:rsidP="009B0F6E">
      <w:pPr>
        <w:pStyle w:val="ListParagraph"/>
        <w:spacing w:after="60"/>
        <w:rPr>
          <w:sz w:val="21"/>
          <w:szCs w:val="21"/>
        </w:rPr>
      </w:pPr>
      <w:r w:rsidRPr="009B0F6E">
        <w:rPr>
          <w:sz w:val="21"/>
          <w:szCs w:val="21"/>
        </w:rPr>
        <w:t>SCORE Allyship Training</w:t>
      </w:r>
      <w:r w:rsidRPr="00A67D5E">
        <w:rPr>
          <w:sz w:val="21"/>
          <w:szCs w:val="21"/>
        </w:rPr>
        <w:t xml:space="preserve">: Supporting </w:t>
      </w:r>
      <w:r>
        <w:rPr>
          <w:sz w:val="21"/>
          <w:szCs w:val="21"/>
        </w:rPr>
        <w:t>T</w:t>
      </w:r>
      <w:r w:rsidRPr="00A67D5E">
        <w:rPr>
          <w:sz w:val="21"/>
          <w:szCs w:val="21"/>
        </w:rPr>
        <w:t xml:space="preserve">ransgender &amp; </w:t>
      </w:r>
      <w:r>
        <w:rPr>
          <w:sz w:val="21"/>
          <w:szCs w:val="21"/>
        </w:rPr>
        <w:t>N</w:t>
      </w:r>
      <w:r w:rsidRPr="00A67D5E">
        <w:rPr>
          <w:sz w:val="21"/>
          <w:szCs w:val="21"/>
        </w:rPr>
        <w:t xml:space="preserve">on-binary </w:t>
      </w:r>
      <w:r>
        <w:rPr>
          <w:sz w:val="21"/>
          <w:szCs w:val="21"/>
        </w:rPr>
        <w:t>S</w:t>
      </w:r>
      <w:r w:rsidRPr="00A67D5E">
        <w:rPr>
          <w:sz w:val="21"/>
          <w:szCs w:val="21"/>
        </w:rPr>
        <w:t>tudents - 4/2019</w:t>
      </w:r>
    </w:p>
    <w:p w14:paraId="398C6D31" w14:textId="63E19161" w:rsidR="009B0F6E" w:rsidRPr="009B0F6E" w:rsidRDefault="009B0F6E" w:rsidP="009B0F6E">
      <w:pPr>
        <w:pStyle w:val="ListParagraph"/>
        <w:spacing w:after="60"/>
        <w:ind w:left="900" w:hanging="180"/>
        <w:rPr>
          <w:sz w:val="21"/>
          <w:szCs w:val="21"/>
        </w:rPr>
      </w:pPr>
      <w:r w:rsidRPr="009B0F6E">
        <w:rPr>
          <w:sz w:val="21"/>
          <w:szCs w:val="21"/>
        </w:rPr>
        <w:t>Southern California PKAL</w:t>
      </w:r>
      <w:r w:rsidRPr="009B0F6E">
        <w:rPr>
          <w:sz w:val="21"/>
          <w:szCs w:val="21"/>
        </w:rPr>
        <w:t xml:space="preserve"> Meeting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 w:rsidRPr="00A67D5E">
        <w:rPr>
          <w:sz w:val="21"/>
          <w:szCs w:val="21"/>
        </w:rPr>
        <w:t>orkshops</w:t>
      </w:r>
      <w:r>
        <w:rPr>
          <w:sz w:val="21"/>
          <w:szCs w:val="21"/>
        </w:rPr>
        <w:t>:</w:t>
      </w:r>
      <w:r w:rsidRPr="00A67D5E">
        <w:rPr>
          <w:sz w:val="21"/>
          <w:szCs w:val="21"/>
        </w:rPr>
        <w:t xml:space="preserve"> Inclusive Office Hours and Addressing Challenges of Inclusive Teaching</w:t>
      </w:r>
      <w:r>
        <w:rPr>
          <w:sz w:val="21"/>
          <w:szCs w:val="21"/>
        </w:rPr>
        <w:t xml:space="preserve"> - 3/2019.</w:t>
      </w:r>
    </w:p>
    <w:p w14:paraId="66CAAC8F" w14:textId="3BF4154C" w:rsidR="00177D77" w:rsidRPr="00282C19" w:rsidRDefault="00177D77" w:rsidP="00282C19">
      <w:pPr>
        <w:pStyle w:val="ListParagraph"/>
        <w:spacing w:after="60"/>
        <w:rPr>
          <w:sz w:val="21"/>
          <w:szCs w:val="21"/>
        </w:rPr>
      </w:pPr>
      <w:r w:rsidRPr="00A67D5E">
        <w:rPr>
          <w:sz w:val="21"/>
          <w:szCs w:val="21"/>
        </w:rPr>
        <w:t xml:space="preserve">Creating a Supportive Classroom. </w:t>
      </w:r>
      <w:r>
        <w:rPr>
          <w:sz w:val="21"/>
          <w:szCs w:val="21"/>
        </w:rPr>
        <w:t xml:space="preserve">CTL. </w:t>
      </w:r>
      <w:r w:rsidRPr="00A67D5E">
        <w:rPr>
          <w:sz w:val="21"/>
          <w:szCs w:val="21"/>
        </w:rPr>
        <w:t>10/2018</w:t>
      </w:r>
    </w:p>
    <w:p w14:paraId="4F6A2BAE" w14:textId="184EA74B" w:rsidR="002D7038" w:rsidRPr="00804AE6" w:rsidRDefault="002D7038" w:rsidP="002D7038">
      <w:pPr>
        <w:ind w:left="720" w:hanging="360"/>
        <w:rPr>
          <w:b/>
          <w:sz w:val="21"/>
          <w:szCs w:val="21"/>
        </w:rPr>
      </w:pPr>
      <w:r w:rsidRPr="00804AE6">
        <w:rPr>
          <w:b/>
          <w:sz w:val="21"/>
          <w:szCs w:val="21"/>
        </w:rPr>
        <w:t xml:space="preserve">Macroecology of Infectious Diseases - </w:t>
      </w:r>
      <w:r>
        <w:rPr>
          <w:b/>
          <w:sz w:val="21"/>
          <w:szCs w:val="21"/>
        </w:rPr>
        <w:t>RCN</w:t>
      </w:r>
      <w:r w:rsidRPr="00804AE6">
        <w:rPr>
          <w:b/>
          <w:sz w:val="21"/>
          <w:szCs w:val="21"/>
        </w:rPr>
        <w:t xml:space="preserve">. </w:t>
      </w:r>
      <w:r w:rsidRPr="00804AE6">
        <w:rPr>
          <w:sz w:val="21"/>
          <w:szCs w:val="21"/>
        </w:rPr>
        <w:t>2014-</w:t>
      </w:r>
      <w:r>
        <w:rPr>
          <w:sz w:val="21"/>
          <w:szCs w:val="21"/>
        </w:rPr>
        <w:t>2020</w:t>
      </w:r>
    </w:p>
    <w:p w14:paraId="371AA2C1" w14:textId="77777777" w:rsidR="002D7038" w:rsidRPr="00804AE6" w:rsidRDefault="002D7038" w:rsidP="002D7038">
      <w:pPr>
        <w:ind w:left="720"/>
        <w:rPr>
          <w:b/>
          <w:sz w:val="21"/>
          <w:szCs w:val="21"/>
        </w:rPr>
      </w:pPr>
      <w:r w:rsidRPr="00804AE6">
        <w:rPr>
          <w:sz w:val="21"/>
          <w:szCs w:val="21"/>
        </w:rPr>
        <w:t>Collaborative research investigating global patterns of parasite infection and disease emergence.</w:t>
      </w:r>
    </w:p>
    <w:p w14:paraId="7CB17474" w14:textId="77777777" w:rsidR="002D7038" w:rsidRPr="00804AE6" w:rsidRDefault="002D7038" w:rsidP="002D7038">
      <w:pPr>
        <w:widowControl w:val="0"/>
        <w:ind w:left="720" w:hanging="360"/>
        <w:rPr>
          <w:sz w:val="21"/>
          <w:szCs w:val="21"/>
        </w:rPr>
      </w:pPr>
      <w:r w:rsidRPr="00804AE6">
        <w:rPr>
          <w:b/>
          <w:sz w:val="21"/>
          <w:szCs w:val="21"/>
        </w:rPr>
        <w:t xml:space="preserve">Infectious Disease Evolution Across Scales - </w:t>
      </w:r>
      <w:r>
        <w:rPr>
          <w:b/>
          <w:sz w:val="21"/>
          <w:szCs w:val="21"/>
        </w:rPr>
        <w:t>RCN</w:t>
      </w:r>
      <w:r w:rsidRPr="00804AE6">
        <w:rPr>
          <w:b/>
          <w:sz w:val="21"/>
          <w:szCs w:val="21"/>
        </w:rPr>
        <w:t xml:space="preserve">. </w:t>
      </w:r>
      <w:r w:rsidRPr="00804AE6">
        <w:rPr>
          <w:sz w:val="21"/>
          <w:szCs w:val="21"/>
        </w:rPr>
        <w:t>2015-</w:t>
      </w:r>
      <w:r>
        <w:rPr>
          <w:sz w:val="21"/>
          <w:szCs w:val="21"/>
        </w:rPr>
        <w:t>2019</w:t>
      </w:r>
    </w:p>
    <w:p w14:paraId="3ECD9255" w14:textId="77777777" w:rsidR="002D7038" w:rsidRPr="00804AE6" w:rsidRDefault="002D7038" w:rsidP="002D7038">
      <w:pPr>
        <w:widowControl w:val="0"/>
        <w:ind w:left="720" w:hanging="360"/>
        <w:rPr>
          <w:sz w:val="21"/>
          <w:szCs w:val="21"/>
        </w:rPr>
      </w:pPr>
      <w:r w:rsidRPr="00804AE6">
        <w:rPr>
          <w:sz w:val="21"/>
          <w:szCs w:val="21"/>
        </w:rPr>
        <w:tab/>
        <w:t xml:space="preserve">Network facilitating cross-scale disease research. </w:t>
      </w:r>
    </w:p>
    <w:p w14:paraId="104A83AE" w14:textId="4717D8E3" w:rsidR="007978A1" w:rsidRPr="00A67D5E" w:rsidRDefault="007978A1" w:rsidP="007978A1">
      <w:pPr>
        <w:pStyle w:val="ListParagraph"/>
        <w:spacing w:after="60"/>
        <w:ind w:hanging="360"/>
        <w:rPr>
          <w:sz w:val="21"/>
          <w:szCs w:val="21"/>
        </w:rPr>
      </w:pPr>
      <w:r w:rsidRPr="009D152B">
        <w:rPr>
          <w:b/>
          <w:bCs/>
          <w:sz w:val="21"/>
          <w:szCs w:val="21"/>
        </w:rPr>
        <w:t>Southern California PKAL regional network meeting</w:t>
      </w:r>
      <w:r>
        <w:rPr>
          <w:sz w:val="21"/>
          <w:szCs w:val="21"/>
        </w:rPr>
        <w:t>.</w:t>
      </w:r>
      <w:r w:rsidRPr="00A67D5E">
        <w:rPr>
          <w:sz w:val="21"/>
          <w:szCs w:val="21"/>
        </w:rPr>
        <w:t xml:space="preserve"> “Teaching Every Student: Practical Tools for STEM Education" (3/2019)</w:t>
      </w:r>
      <w:r w:rsidR="009B0F6E">
        <w:rPr>
          <w:sz w:val="21"/>
          <w:szCs w:val="21"/>
        </w:rPr>
        <w:t>.</w:t>
      </w:r>
    </w:p>
    <w:p w14:paraId="15AA584B" w14:textId="77777777" w:rsidR="007978A1" w:rsidRPr="00A67D5E" w:rsidRDefault="007978A1" w:rsidP="007978A1">
      <w:pPr>
        <w:pStyle w:val="ListParagraph"/>
        <w:spacing w:after="60"/>
        <w:ind w:hanging="360"/>
        <w:rPr>
          <w:sz w:val="21"/>
          <w:szCs w:val="21"/>
        </w:rPr>
      </w:pPr>
      <w:r w:rsidRPr="009D152B">
        <w:rPr>
          <w:b/>
          <w:bCs/>
          <w:sz w:val="21"/>
          <w:szCs w:val="21"/>
        </w:rPr>
        <w:t>QUBES – Swirl for Teaching R in Undergraduate Biology</w:t>
      </w:r>
      <w:r w:rsidRPr="00A67D5E">
        <w:rPr>
          <w:sz w:val="21"/>
          <w:szCs w:val="21"/>
        </w:rPr>
        <w:t>. Faculty Mentoring Network course. Fall 2019</w:t>
      </w:r>
    </w:p>
    <w:p w14:paraId="4C8664AD" w14:textId="3855E066" w:rsidR="007F661D" w:rsidRDefault="007F661D" w:rsidP="00A954AA">
      <w:pPr>
        <w:ind w:left="90" w:right="-216"/>
        <w:rPr>
          <w:color w:val="000000"/>
          <w:sz w:val="21"/>
          <w:szCs w:val="21"/>
        </w:rPr>
      </w:pPr>
    </w:p>
    <w:p w14:paraId="4BA96439" w14:textId="77777777" w:rsidR="00AD3AD2" w:rsidRDefault="00AD3AD2" w:rsidP="00A954AA">
      <w:pPr>
        <w:ind w:left="90" w:right="-216"/>
        <w:rPr>
          <w:color w:val="000000"/>
          <w:sz w:val="21"/>
          <w:szCs w:val="21"/>
        </w:rPr>
        <w:sectPr w:rsidR="00AD3AD2" w:rsidSect="00947F4C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14:paraId="518E6F90" w14:textId="3FA9C7E3" w:rsidR="00AD3AD2" w:rsidRPr="00606912" w:rsidRDefault="00AD3AD2" w:rsidP="00AD3AD2">
      <w:pPr>
        <w:ind w:left="90" w:right="-216"/>
        <w:rPr>
          <w:color w:val="000000"/>
          <w:sz w:val="21"/>
          <w:szCs w:val="21"/>
        </w:rPr>
      </w:pPr>
    </w:p>
    <w:sectPr w:rsidR="00AD3AD2" w:rsidRPr="00606912" w:rsidSect="00947F4C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D98D" w14:textId="77777777" w:rsidR="00947F4C" w:rsidRDefault="00947F4C" w:rsidP="00D34415">
      <w:r>
        <w:separator/>
      </w:r>
    </w:p>
  </w:endnote>
  <w:endnote w:type="continuationSeparator" w:id="0">
    <w:p w14:paraId="7C073699" w14:textId="77777777" w:rsidR="00947F4C" w:rsidRDefault="00947F4C" w:rsidP="00D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E770" w14:textId="77777777" w:rsidR="00DA2E72" w:rsidRDefault="00DA2E72" w:rsidP="00F36E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3751A" w14:textId="77777777" w:rsidR="00DA2E72" w:rsidRDefault="00DA2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7E83" w14:textId="77777777" w:rsidR="00DA2E72" w:rsidRDefault="00DA2E72" w:rsidP="00F36E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15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75536" w14:textId="77777777" w:rsidR="00DA2E72" w:rsidRPr="00187FF0" w:rsidRDefault="00DA2E72" w:rsidP="00632AE7">
    <w:pPr>
      <w:pStyle w:val="Footer"/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ED4" w14:textId="77777777" w:rsidR="00947F4C" w:rsidRDefault="00947F4C" w:rsidP="00D34415">
      <w:r>
        <w:separator/>
      </w:r>
    </w:p>
  </w:footnote>
  <w:footnote w:type="continuationSeparator" w:id="0">
    <w:p w14:paraId="2AAF4B7C" w14:textId="77777777" w:rsidR="00947F4C" w:rsidRDefault="00947F4C" w:rsidP="00D3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1015" w14:textId="392C2153" w:rsidR="00DA2E72" w:rsidRPr="00187FF0" w:rsidRDefault="00DA2E72" w:rsidP="003C48E7">
    <w:pPr>
      <w:pStyle w:val="Header"/>
      <w:jc w:val="right"/>
      <w:rPr>
        <w:rFonts w:ascii="Bookman Old Style" w:hAnsi="Bookman Old Style"/>
        <w:color w:val="7F7F7F"/>
        <w:sz w:val="20"/>
      </w:rPr>
    </w:pPr>
    <w:r w:rsidRPr="00187FF0">
      <w:rPr>
        <w:rFonts w:ascii="Bookman Old Style" w:hAnsi="Bookman Old Style"/>
        <w:color w:val="7F7F7F"/>
        <w:sz w:val="20"/>
      </w:rPr>
      <w:t>S</w:t>
    </w:r>
    <w:r>
      <w:rPr>
        <w:rFonts w:ascii="Bookman Old Style" w:hAnsi="Bookman Old Style"/>
        <w:color w:val="7F7F7F"/>
        <w:sz w:val="20"/>
      </w:rPr>
      <w:t>.</w:t>
    </w:r>
    <w:r w:rsidRPr="00187FF0">
      <w:rPr>
        <w:rFonts w:ascii="Bookman Old Style" w:hAnsi="Bookman Old Style"/>
        <w:color w:val="7F7F7F"/>
        <w:sz w:val="20"/>
      </w:rPr>
      <w:t xml:space="preserve"> Budischak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4E9"/>
    <w:multiLevelType w:val="multilevel"/>
    <w:tmpl w:val="197E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577B6"/>
    <w:multiLevelType w:val="hybridMultilevel"/>
    <w:tmpl w:val="10001940"/>
    <w:lvl w:ilvl="0" w:tplc="14F44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664"/>
    <w:multiLevelType w:val="multilevel"/>
    <w:tmpl w:val="7FBE1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D9C"/>
    <w:multiLevelType w:val="hybridMultilevel"/>
    <w:tmpl w:val="2DEC0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F673F"/>
    <w:multiLevelType w:val="hybridMultilevel"/>
    <w:tmpl w:val="664A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11A7"/>
    <w:multiLevelType w:val="hybridMultilevel"/>
    <w:tmpl w:val="B4221826"/>
    <w:lvl w:ilvl="0" w:tplc="B6ECF8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14227"/>
    <w:multiLevelType w:val="hybridMultilevel"/>
    <w:tmpl w:val="7F00B472"/>
    <w:lvl w:ilvl="0" w:tplc="51022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87B1E"/>
    <w:multiLevelType w:val="hybridMultilevel"/>
    <w:tmpl w:val="F6B66126"/>
    <w:lvl w:ilvl="0" w:tplc="740A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160"/>
    <w:multiLevelType w:val="hybridMultilevel"/>
    <w:tmpl w:val="B3B0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9652A"/>
    <w:multiLevelType w:val="multilevel"/>
    <w:tmpl w:val="197E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D6199"/>
    <w:multiLevelType w:val="hybridMultilevel"/>
    <w:tmpl w:val="B104583E"/>
    <w:lvl w:ilvl="0" w:tplc="14F44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4307F"/>
    <w:multiLevelType w:val="hybridMultilevel"/>
    <w:tmpl w:val="7FBE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8D5"/>
    <w:multiLevelType w:val="multilevel"/>
    <w:tmpl w:val="51FE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6931B5C"/>
    <w:multiLevelType w:val="hybridMultilevel"/>
    <w:tmpl w:val="51581E72"/>
    <w:lvl w:ilvl="0" w:tplc="3E46938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57A0540A"/>
    <w:multiLevelType w:val="multilevel"/>
    <w:tmpl w:val="F45E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5099C"/>
    <w:multiLevelType w:val="hybridMultilevel"/>
    <w:tmpl w:val="4A702BBA"/>
    <w:lvl w:ilvl="0" w:tplc="072200A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1676E"/>
    <w:multiLevelType w:val="hybridMultilevel"/>
    <w:tmpl w:val="876A5FB8"/>
    <w:lvl w:ilvl="0" w:tplc="14F44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726023"/>
    <w:multiLevelType w:val="hybridMultilevel"/>
    <w:tmpl w:val="F61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0F6E"/>
    <w:multiLevelType w:val="hybridMultilevel"/>
    <w:tmpl w:val="3C12E86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24823468">
    <w:abstractNumId w:val="5"/>
  </w:num>
  <w:num w:numId="2" w16cid:durableId="1023821066">
    <w:abstractNumId w:val="10"/>
  </w:num>
  <w:num w:numId="3" w16cid:durableId="468783996">
    <w:abstractNumId w:val="1"/>
  </w:num>
  <w:num w:numId="4" w16cid:durableId="1214662188">
    <w:abstractNumId w:val="13"/>
  </w:num>
  <w:num w:numId="5" w16cid:durableId="668673473">
    <w:abstractNumId w:val="16"/>
  </w:num>
  <w:num w:numId="6" w16cid:durableId="850029777">
    <w:abstractNumId w:val="11"/>
  </w:num>
  <w:num w:numId="7" w16cid:durableId="2005088446">
    <w:abstractNumId w:val="2"/>
  </w:num>
  <w:num w:numId="8" w16cid:durableId="182982497">
    <w:abstractNumId w:val="7"/>
  </w:num>
  <w:num w:numId="9" w16cid:durableId="256644754">
    <w:abstractNumId w:val="0"/>
  </w:num>
  <w:num w:numId="10" w16cid:durableId="2053112552">
    <w:abstractNumId w:val="18"/>
  </w:num>
  <w:num w:numId="11" w16cid:durableId="1490057259">
    <w:abstractNumId w:val="8"/>
  </w:num>
  <w:num w:numId="12" w16cid:durableId="918639541">
    <w:abstractNumId w:val="9"/>
  </w:num>
  <w:num w:numId="13" w16cid:durableId="1250385530">
    <w:abstractNumId w:val="12"/>
  </w:num>
  <w:num w:numId="14" w16cid:durableId="1516528776">
    <w:abstractNumId w:val="14"/>
  </w:num>
  <w:num w:numId="15" w16cid:durableId="225188772">
    <w:abstractNumId w:val="15"/>
  </w:num>
  <w:num w:numId="16" w16cid:durableId="1621183254">
    <w:abstractNumId w:val="6"/>
  </w:num>
  <w:num w:numId="17" w16cid:durableId="118765822">
    <w:abstractNumId w:val="4"/>
  </w:num>
  <w:num w:numId="18" w16cid:durableId="1184436243">
    <w:abstractNumId w:val="3"/>
  </w:num>
  <w:num w:numId="19" w16cid:durableId="1778720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48"/>
    <w:rsid w:val="00016801"/>
    <w:rsid w:val="00017B28"/>
    <w:rsid w:val="00031120"/>
    <w:rsid w:val="000317A6"/>
    <w:rsid w:val="00042B69"/>
    <w:rsid w:val="00050997"/>
    <w:rsid w:val="00053E6B"/>
    <w:rsid w:val="000555B0"/>
    <w:rsid w:val="000567B8"/>
    <w:rsid w:val="00056C8F"/>
    <w:rsid w:val="000654AE"/>
    <w:rsid w:val="00065DE2"/>
    <w:rsid w:val="000666E5"/>
    <w:rsid w:val="000714E2"/>
    <w:rsid w:val="00073C13"/>
    <w:rsid w:val="0007575F"/>
    <w:rsid w:val="00091DFE"/>
    <w:rsid w:val="000945C4"/>
    <w:rsid w:val="000A0689"/>
    <w:rsid w:val="000A38A7"/>
    <w:rsid w:val="000B112A"/>
    <w:rsid w:val="000B3EAB"/>
    <w:rsid w:val="000C1DF8"/>
    <w:rsid w:val="000C5DC6"/>
    <w:rsid w:val="000E450B"/>
    <w:rsid w:val="000E511C"/>
    <w:rsid w:val="000F3370"/>
    <w:rsid w:val="000F577B"/>
    <w:rsid w:val="000F5902"/>
    <w:rsid w:val="00103386"/>
    <w:rsid w:val="0010409B"/>
    <w:rsid w:val="00112890"/>
    <w:rsid w:val="001204C2"/>
    <w:rsid w:val="00127362"/>
    <w:rsid w:val="0013028C"/>
    <w:rsid w:val="001314AE"/>
    <w:rsid w:val="00133E9A"/>
    <w:rsid w:val="001348E9"/>
    <w:rsid w:val="00135A8B"/>
    <w:rsid w:val="00136211"/>
    <w:rsid w:val="0014293A"/>
    <w:rsid w:val="00142F5B"/>
    <w:rsid w:val="001511A1"/>
    <w:rsid w:val="00155C6A"/>
    <w:rsid w:val="00156BCE"/>
    <w:rsid w:val="00157783"/>
    <w:rsid w:val="00161706"/>
    <w:rsid w:val="0016654E"/>
    <w:rsid w:val="0017244A"/>
    <w:rsid w:val="001756EA"/>
    <w:rsid w:val="00177D77"/>
    <w:rsid w:val="0018680A"/>
    <w:rsid w:val="00187FF0"/>
    <w:rsid w:val="0019507D"/>
    <w:rsid w:val="00195330"/>
    <w:rsid w:val="001973F6"/>
    <w:rsid w:val="00197BBE"/>
    <w:rsid w:val="001A4323"/>
    <w:rsid w:val="001B2A75"/>
    <w:rsid w:val="001B5ABE"/>
    <w:rsid w:val="001B73C6"/>
    <w:rsid w:val="001C1FAD"/>
    <w:rsid w:val="001D453C"/>
    <w:rsid w:val="001D700C"/>
    <w:rsid w:val="001F3CA8"/>
    <w:rsid w:val="00202ED7"/>
    <w:rsid w:val="0022094E"/>
    <w:rsid w:val="00222616"/>
    <w:rsid w:val="00223389"/>
    <w:rsid w:val="00225D92"/>
    <w:rsid w:val="00227DAA"/>
    <w:rsid w:val="0023099F"/>
    <w:rsid w:val="00236B18"/>
    <w:rsid w:val="002427B2"/>
    <w:rsid w:val="002458EC"/>
    <w:rsid w:val="00246E01"/>
    <w:rsid w:val="00257A46"/>
    <w:rsid w:val="002635FC"/>
    <w:rsid w:val="00267D37"/>
    <w:rsid w:val="002738DF"/>
    <w:rsid w:val="00274F66"/>
    <w:rsid w:val="00282C19"/>
    <w:rsid w:val="002864D6"/>
    <w:rsid w:val="002972AE"/>
    <w:rsid w:val="002A2D57"/>
    <w:rsid w:val="002B23F2"/>
    <w:rsid w:val="002C2047"/>
    <w:rsid w:val="002C5B2C"/>
    <w:rsid w:val="002C7EEB"/>
    <w:rsid w:val="002D0E8F"/>
    <w:rsid w:val="002D534A"/>
    <w:rsid w:val="002D7038"/>
    <w:rsid w:val="002D7318"/>
    <w:rsid w:val="002E3BDA"/>
    <w:rsid w:val="002F066A"/>
    <w:rsid w:val="002F467A"/>
    <w:rsid w:val="002F73E0"/>
    <w:rsid w:val="002F7B9E"/>
    <w:rsid w:val="003073E1"/>
    <w:rsid w:val="00311AF9"/>
    <w:rsid w:val="003207DD"/>
    <w:rsid w:val="00324CE5"/>
    <w:rsid w:val="00326C69"/>
    <w:rsid w:val="00332D7C"/>
    <w:rsid w:val="00344C43"/>
    <w:rsid w:val="00350064"/>
    <w:rsid w:val="003513B2"/>
    <w:rsid w:val="00352781"/>
    <w:rsid w:val="00352AA0"/>
    <w:rsid w:val="00355349"/>
    <w:rsid w:val="00357D8A"/>
    <w:rsid w:val="00371BDC"/>
    <w:rsid w:val="00374A5E"/>
    <w:rsid w:val="003766EF"/>
    <w:rsid w:val="00376E0A"/>
    <w:rsid w:val="003804F1"/>
    <w:rsid w:val="00383A2A"/>
    <w:rsid w:val="003A11CD"/>
    <w:rsid w:val="003A31F9"/>
    <w:rsid w:val="003A57A5"/>
    <w:rsid w:val="003B1067"/>
    <w:rsid w:val="003B1421"/>
    <w:rsid w:val="003B1BDB"/>
    <w:rsid w:val="003B2BEF"/>
    <w:rsid w:val="003B4528"/>
    <w:rsid w:val="003B7666"/>
    <w:rsid w:val="003C17EA"/>
    <w:rsid w:val="003C20C7"/>
    <w:rsid w:val="003C48E7"/>
    <w:rsid w:val="003C5EA4"/>
    <w:rsid w:val="003C61BC"/>
    <w:rsid w:val="003C7899"/>
    <w:rsid w:val="003D10FA"/>
    <w:rsid w:val="003D1285"/>
    <w:rsid w:val="003D371A"/>
    <w:rsid w:val="003D6943"/>
    <w:rsid w:val="003E1FAF"/>
    <w:rsid w:val="003E54CE"/>
    <w:rsid w:val="003F1635"/>
    <w:rsid w:val="003F2750"/>
    <w:rsid w:val="00404BAA"/>
    <w:rsid w:val="004077A3"/>
    <w:rsid w:val="00410660"/>
    <w:rsid w:val="0041172D"/>
    <w:rsid w:val="00413EE0"/>
    <w:rsid w:val="004149D8"/>
    <w:rsid w:val="004169E7"/>
    <w:rsid w:val="00433110"/>
    <w:rsid w:val="00433FAD"/>
    <w:rsid w:val="00443C3B"/>
    <w:rsid w:val="00443F04"/>
    <w:rsid w:val="0044504D"/>
    <w:rsid w:val="00452789"/>
    <w:rsid w:val="004672B7"/>
    <w:rsid w:val="00472F07"/>
    <w:rsid w:val="00473026"/>
    <w:rsid w:val="00477AC0"/>
    <w:rsid w:val="0048168D"/>
    <w:rsid w:val="00482266"/>
    <w:rsid w:val="00484770"/>
    <w:rsid w:val="00487AA7"/>
    <w:rsid w:val="00487B42"/>
    <w:rsid w:val="004938E6"/>
    <w:rsid w:val="00495385"/>
    <w:rsid w:val="004A2902"/>
    <w:rsid w:val="004A2A8B"/>
    <w:rsid w:val="004A4B1C"/>
    <w:rsid w:val="004B4E28"/>
    <w:rsid w:val="004B53CE"/>
    <w:rsid w:val="004B5AE2"/>
    <w:rsid w:val="004B6528"/>
    <w:rsid w:val="004C17F5"/>
    <w:rsid w:val="004C202F"/>
    <w:rsid w:val="004C40BD"/>
    <w:rsid w:val="004C73CA"/>
    <w:rsid w:val="004D0809"/>
    <w:rsid w:val="004D325C"/>
    <w:rsid w:val="004D7875"/>
    <w:rsid w:val="004E406B"/>
    <w:rsid w:val="004E4F88"/>
    <w:rsid w:val="004F2E67"/>
    <w:rsid w:val="004F5640"/>
    <w:rsid w:val="004F6C99"/>
    <w:rsid w:val="00501D88"/>
    <w:rsid w:val="005035A6"/>
    <w:rsid w:val="00504AA6"/>
    <w:rsid w:val="00512CEA"/>
    <w:rsid w:val="00514443"/>
    <w:rsid w:val="005159B3"/>
    <w:rsid w:val="00520B65"/>
    <w:rsid w:val="00534ACB"/>
    <w:rsid w:val="005404E6"/>
    <w:rsid w:val="005443A8"/>
    <w:rsid w:val="005451CE"/>
    <w:rsid w:val="00547597"/>
    <w:rsid w:val="0056040D"/>
    <w:rsid w:val="00565687"/>
    <w:rsid w:val="00570065"/>
    <w:rsid w:val="0057042F"/>
    <w:rsid w:val="00577360"/>
    <w:rsid w:val="0058110B"/>
    <w:rsid w:val="00581314"/>
    <w:rsid w:val="0059344B"/>
    <w:rsid w:val="00593F1A"/>
    <w:rsid w:val="00597074"/>
    <w:rsid w:val="005A585E"/>
    <w:rsid w:val="005A5C67"/>
    <w:rsid w:val="005A6326"/>
    <w:rsid w:val="005B55C9"/>
    <w:rsid w:val="005B56C3"/>
    <w:rsid w:val="005B75F1"/>
    <w:rsid w:val="005C2997"/>
    <w:rsid w:val="005C5267"/>
    <w:rsid w:val="005D1E04"/>
    <w:rsid w:val="005E46FD"/>
    <w:rsid w:val="005E495C"/>
    <w:rsid w:val="005E6C45"/>
    <w:rsid w:val="005F3451"/>
    <w:rsid w:val="005F6949"/>
    <w:rsid w:val="005F7DA4"/>
    <w:rsid w:val="00606912"/>
    <w:rsid w:val="00611BE5"/>
    <w:rsid w:val="00612DD5"/>
    <w:rsid w:val="00615A4E"/>
    <w:rsid w:val="006222AE"/>
    <w:rsid w:val="00622500"/>
    <w:rsid w:val="006225FE"/>
    <w:rsid w:val="00623347"/>
    <w:rsid w:val="00626D13"/>
    <w:rsid w:val="00627AB5"/>
    <w:rsid w:val="00632AE7"/>
    <w:rsid w:val="00642B48"/>
    <w:rsid w:val="00651D54"/>
    <w:rsid w:val="00654DDF"/>
    <w:rsid w:val="006563EF"/>
    <w:rsid w:val="00670311"/>
    <w:rsid w:val="00670DF1"/>
    <w:rsid w:val="00671CF3"/>
    <w:rsid w:val="00673297"/>
    <w:rsid w:val="0067567D"/>
    <w:rsid w:val="00695661"/>
    <w:rsid w:val="006963FB"/>
    <w:rsid w:val="006A5D51"/>
    <w:rsid w:val="006B485A"/>
    <w:rsid w:val="006B53E7"/>
    <w:rsid w:val="006B5F5F"/>
    <w:rsid w:val="006C228C"/>
    <w:rsid w:val="006C3E20"/>
    <w:rsid w:val="006C525F"/>
    <w:rsid w:val="006D02E8"/>
    <w:rsid w:val="006D0F6F"/>
    <w:rsid w:val="006D1AFE"/>
    <w:rsid w:val="006D37F8"/>
    <w:rsid w:val="006D4C57"/>
    <w:rsid w:val="006D5A84"/>
    <w:rsid w:val="006E58D0"/>
    <w:rsid w:val="006E5C64"/>
    <w:rsid w:val="006E7623"/>
    <w:rsid w:val="006F02A3"/>
    <w:rsid w:val="006F117C"/>
    <w:rsid w:val="006F525B"/>
    <w:rsid w:val="00701026"/>
    <w:rsid w:val="00702AE4"/>
    <w:rsid w:val="007103C9"/>
    <w:rsid w:val="00722DB7"/>
    <w:rsid w:val="00723767"/>
    <w:rsid w:val="00726CAB"/>
    <w:rsid w:val="00726DDD"/>
    <w:rsid w:val="00730151"/>
    <w:rsid w:val="007322C3"/>
    <w:rsid w:val="00735D47"/>
    <w:rsid w:val="00740245"/>
    <w:rsid w:val="00740FE0"/>
    <w:rsid w:val="00745015"/>
    <w:rsid w:val="0075252A"/>
    <w:rsid w:val="00753D39"/>
    <w:rsid w:val="007677C4"/>
    <w:rsid w:val="00775325"/>
    <w:rsid w:val="00784E03"/>
    <w:rsid w:val="0078552A"/>
    <w:rsid w:val="007916EC"/>
    <w:rsid w:val="007978A1"/>
    <w:rsid w:val="007A4901"/>
    <w:rsid w:val="007A54D1"/>
    <w:rsid w:val="007A7E3B"/>
    <w:rsid w:val="007B5E67"/>
    <w:rsid w:val="007B6080"/>
    <w:rsid w:val="007B7F78"/>
    <w:rsid w:val="007C567D"/>
    <w:rsid w:val="007D699C"/>
    <w:rsid w:val="007E09B6"/>
    <w:rsid w:val="007E2BBE"/>
    <w:rsid w:val="007E5BAE"/>
    <w:rsid w:val="007F42CC"/>
    <w:rsid w:val="007F661D"/>
    <w:rsid w:val="007F7E20"/>
    <w:rsid w:val="0080124C"/>
    <w:rsid w:val="008035CF"/>
    <w:rsid w:val="00804AE6"/>
    <w:rsid w:val="00810EE2"/>
    <w:rsid w:val="008121BE"/>
    <w:rsid w:val="00821F49"/>
    <w:rsid w:val="00826755"/>
    <w:rsid w:val="00842E2A"/>
    <w:rsid w:val="008438B5"/>
    <w:rsid w:val="008456A9"/>
    <w:rsid w:val="00846A07"/>
    <w:rsid w:val="0085079F"/>
    <w:rsid w:val="0085154A"/>
    <w:rsid w:val="00851DE9"/>
    <w:rsid w:val="008566B8"/>
    <w:rsid w:val="00861088"/>
    <w:rsid w:val="0086198F"/>
    <w:rsid w:val="00863484"/>
    <w:rsid w:val="0087636C"/>
    <w:rsid w:val="008824F8"/>
    <w:rsid w:val="00883ADE"/>
    <w:rsid w:val="008A0017"/>
    <w:rsid w:val="008A13BD"/>
    <w:rsid w:val="008A1E11"/>
    <w:rsid w:val="008A2D52"/>
    <w:rsid w:val="008A48C4"/>
    <w:rsid w:val="008B0D3D"/>
    <w:rsid w:val="008B3EE2"/>
    <w:rsid w:val="008C1141"/>
    <w:rsid w:val="008C2D42"/>
    <w:rsid w:val="008C52CC"/>
    <w:rsid w:val="008D4CB2"/>
    <w:rsid w:val="008E6596"/>
    <w:rsid w:val="008E6732"/>
    <w:rsid w:val="008F2B21"/>
    <w:rsid w:val="008F4CD4"/>
    <w:rsid w:val="008F62C7"/>
    <w:rsid w:val="009116B7"/>
    <w:rsid w:val="0091692B"/>
    <w:rsid w:val="009235DE"/>
    <w:rsid w:val="0092508D"/>
    <w:rsid w:val="00926547"/>
    <w:rsid w:val="009330EF"/>
    <w:rsid w:val="0093672E"/>
    <w:rsid w:val="00947F4C"/>
    <w:rsid w:val="00954428"/>
    <w:rsid w:val="009601AB"/>
    <w:rsid w:val="009635E6"/>
    <w:rsid w:val="00965649"/>
    <w:rsid w:val="009829B1"/>
    <w:rsid w:val="00983F1C"/>
    <w:rsid w:val="00994289"/>
    <w:rsid w:val="00996123"/>
    <w:rsid w:val="009A1BF1"/>
    <w:rsid w:val="009A1EE3"/>
    <w:rsid w:val="009A2DCA"/>
    <w:rsid w:val="009A35EB"/>
    <w:rsid w:val="009A5128"/>
    <w:rsid w:val="009B0F6E"/>
    <w:rsid w:val="009B264C"/>
    <w:rsid w:val="009B7541"/>
    <w:rsid w:val="009C143E"/>
    <w:rsid w:val="009D60D0"/>
    <w:rsid w:val="009E30C4"/>
    <w:rsid w:val="009E59B7"/>
    <w:rsid w:val="009F4EDE"/>
    <w:rsid w:val="009F6BFB"/>
    <w:rsid w:val="009F7323"/>
    <w:rsid w:val="00A13598"/>
    <w:rsid w:val="00A20649"/>
    <w:rsid w:val="00A24F7A"/>
    <w:rsid w:val="00A32A33"/>
    <w:rsid w:val="00A333E5"/>
    <w:rsid w:val="00A44ADA"/>
    <w:rsid w:val="00A47BFE"/>
    <w:rsid w:val="00A55881"/>
    <w:rsid w:val="00A61D0E"/>
    <w:rsid w:val="00A654BA"/>
    <w:rsid w:val="00A813FC"/>
    <w:rsid w:val="00A85587"/>
    <w:rsid w:val="00A85CCF"/>
    <w:rsid w:val="00A86260"/>
    <w:rsid w:val="00A8688D"/>
    <w:rsid w:val="00A954AA"/>
    <w:rsid w:val="00A95661"/>
    <w:rsid w:val="00AA1303"/>
    <w:rsid w:val="00AA1520"/>
    <w:rsid w:val="00AA1ADA"/>
    <w:rsid w:val="00AA6E92"/>
    <w:rsid w:val="00AB20F3"/>
    <w:rsid w:val="00AC2148"/>
    <w:rsid w:val="00AD2DB7"/>
    <w:rsid w:val="00AD3AD2"/>
    <w:rsid w:val="00AD4332"/>
    <w:rsid w:val="00AF6746"/>
    <w:rsid w:val="00B05167"/>
    <w:rsid w:val="00B05A10"/>
    <w:rsid w:val="00B15E9C"/>
    <w:rsid w:val="00B16157"/>
    <w:rsid w:val="00B24F5B"/>
    <w:rsid w:val="00B317FA"/>
    <w:rsid w:val="00B3375B"/>
    <w:rsid w:val="00B40A61"/>
    <w:rsid w:val="00B528D8"/>
    <w:rsid w:val="00B52FD9"/>
    <w:rsid w:val="00B573BC"/>
    <w:rsid w:val="00B62A3D"/>
    <w:rsid w:val="00B81E7D"/>
    <w:rsid w:val="00B84201"/>
    <w:rsid w:val="00B901B1"/>
    <w:rsid w:val="00B97CAD"/>
    <w:rsid w:val="00BA1474"/>
    <w:rsid w:val="00BC132C"/>
    <w:rsid w:val="00BC55C8"/>
    <w:rsid w:val="00BD0AA1"/>
    <w:rsid w:val="00BE5C19"/>
    <w:rsid w:val="00BF3105"/>
    <w:rsid w:val="00BF3BC3"/>
    <w:rsid w:val="00BF4047"/>
    <w:rsid w:val="00BF7C59"/>
    <w:rsid w:val="00C04C6D"/>
    <w:rsid w:val="00C04E00"/>
    <w:rsid w:val="00C06A15"/>
    <w:rsid w:val="00C1180B"/>
    <w:rsid w:val="00C20B2E"/>
    <w:rsid w:val="00C26D59"/>
    <w:rsid w:val="00C27ED6"/>
    <w:rsid w:val="00C30521"/>
    <w:rsid w:val="00C33924"/>
    <w:rsid w:val="00C40E7A"/>
    <w:rsid w:val="00C46539"/>
    <w:rsid w:val="00C50C80"/>
    <w:rsid w:val="00C52BD3"/>
    <w:rsid w:val="00C52CBD"/>
    <w:rsid w:val="00C5588E"/>
    <w:rsid w:val="00C55A57"/>
    <w:rsid w:val="00C57FB5"/>
    <w:rsid w:val="00C66443"/>
    <w:rsid w:val="00C72443"/>
    <w:rsid w:val="00C74F82"/>
    <w:rsid w:val="00C84CE8"/>
    <w:rsid w:val="00C9311A"/>
    <w:rsid w:val="00C95426"/>
    <w:rsid w:val="00CA09A7"/>
    <w:rsid w:val="00CA1D7E"/>
    <w:rsid w:val="00CA3C03"/>
    <w:rsid w:val="00CA7696"/>
    <w:rsid w:val="00CB28D7"/>
    <w:rsid w:val="00CB2D22"/>
    <w:rsid w:val="00CB70BF"/>
    <w:rsid w:val="00CC437B"/>
    <w:rsid w:val="00CD0F76"/>
    <w:rsid w:val="00CD3472"/>
    <w:rsid w:val="00CD5371"/>
    <w:rsid w:val="00CE2626"/>
    <w:rsid w:val="00CF41CC"/>
    <w:rsid w:val="00CF4231"/>
    <w:rsid w:val="00CF65C2"/>
    <w:rsid w:val="00CF7E1B"/>
    <w:rsid w:val="00D04A32"/>
    <w:rsid w:val="00D07213"/>
    <w:rsid w:val="00D07B4D"/>
    <w:rsid w:val="00D22C9B"/>
    <w:rsid w:val="00D34415"/>
    <w:rsid w:val="00D44AE5"/>
    <w:rsid w:val="00D46571"/>
    <w:rsid w:val="00D5094C"/>
    <w:rsid w:val="00D51627"/>
    <w:rsid w:val="00D602C0"/>
    <w:rsid w:val="00D62533"/>
    <w:rsid w:val="00D639B1"/>
    <w:rsid w:val="00D6739C"/>
    <w:rsid w:val="00D73E86"/>
    <w:rsid w:val="00D8005B"/>
    <w:rsid w:val="00D80549"/>
    <w:rsid w:val="00D81D94"/>
    <w:rsid w:val="00D85E6A"/>
    <w:rsid w:val="00D90FB6"/>
    <w:rsid w:val="00D924D3"/>
    <w:rsid w:val="00D92D10"/>
    <w:rsid w:val="00D95FE1"/>
    <w:rsid w:val="00D97CFD"/>
    <w:rsid w:val="00DA0800"/>
    <w:rsid w:val="00DA140A"/>
    <w:rsid w:val="00DA2349"/>
    <w:rsid w:val="00DA2E72"/>
    <w:rsid w:val="00DA4548"/>
    <w:rsid w:val="00DA5B0A"/>
    <w:rsid w:val="00DB10A4"/>
    <w:rsid w:val="00DB21B3"/>
    <w:rsid w:val="00DB3759"/>
    <w:rsid w:val="00DB44DE"/>
    <w:rsid w:val="00DB57BA"/>
    <w:rsid w:val="00DB5F46"/>
    <w:rsid w:val="00DC131E"/>
    <w:rsid w:val="00DC3FFA"/>
    <w:rsid w:val="00DC6768"/>
    <w:rsid w:val="00DD526A"/>
    <w:rsid w:val="00DD7A89"/>
    <w:rsid w:val="00DE0035"/>
    <w:rsid w:val="00DE60C6"/>
    <w:rsid w:val="00DF5488"/>
    <w:rsid w:val="00E01663"/>
    <w:rsid w:val="00E03715"/>
    <w:rsid w:val="00E03961"/>
    <w:rsid w:val="00E03EAF"/>
    <w:rsid w:val="00E1122B"/>
    <w:rsid w:val="00E12126"/>
    <w:rsid w:val="00E126B2"/>
    <w:rsid w:val="00E1462C"/>
    <w:rsid w:val="00E15823"/>
    <w:rsid w:val="00E15E77"/>
    <w:rsid w:val="00E20EBD"/>
    <w:rsid w:val="00E253BB"/>
    <w:rsid w:val="00E32D4D"/>
    <w:rsid w:val="00E36881"/>
    <w:rsid w:val="00E373C2"/>
    <w:rsid w:val="00E41C7A"/>
    <w:rsid w:val="00E41DF7"/>
    <w:rsid w:val="00E43B8D"/>
    <w:rsid w:val="00E53671"/>
    <w:rsid w:val="00E5404E"/>
    <w:rsid w:val="00E637F0"/>
    <w:rsid w:val="00E64F47"/>
    <w:rsid w:val="00E70F03"/>
    <w:rsid w:val="00E72E13"/>
    <w:rsid w:val="00E83849"/>
    <w:rsid w:val="00EA3E12"/>
    <w:rsid w:val="00EB2D17"/>
    <w:rsid w:val="00EC3BDB"/>
    <w:rsid w:val="00EC5E3B"/>
    <w:rsid w:val="00EC7E44"/>
    <w:rsid w:val="00ED5F73"/>
    <w:rsid w:val="00EE3854"/>
    <w:rsid w:val="00EE65F4"/>
    <w:rsid w:val="00EE7779"/>
    <w:rsid w:val="00EF0BDA"/>
    <w:rsid w:val="00EF2B88"/>
    <w:rsid w:val="00EF2E11"/>
    <w:rsid w:val="00EF6377"/>
    <w:rsid w:val="00EF7C8B"/>
    <w:rsid w:val="00F01502"/>
    <w:rsid w:val="00F04F5C"/>
    <w:rsid w:val="00F05BDC"/>
    <w:rsid w:val="00F150D4"/>
    <w:rsid w:val="00F208CF"/>
    <w:rsid w:val="00F23E62"/>
    <w:rsid w:val="00F24F58"/>
    <w:rsid w:val="00F31A6A"/>
    <w:rsid w:val="00F31E09"/>
    <w:rsid w:val="00F330D8"/>
    <w:rsid w:val="00F36E0F"/>
    <w:rsid w:val="00F36EC0"/>
    <w:rsid w:val="00F4569A"/>
    <w:rsid w:val="00F5163B"/>
    <w:rsid w:val="00F55978"/>
    <w:rsid w:val="00F56FD7"/>
    <w:rsid w:val="00F63CBF"/>
    <w:rsid w:val="00F67992"/>
    <w:rsid w:val="00F75970"/>
    <w:rsid w:val="00F84DD8"/>
    <w:rsid w:val="00F933E9"/>
    <w:rsid w:val="00FA26BE"/>
    <w:rsid w:val="00FB48CC"/>
    <w:rsid w:val="00FB5B5F"/>
    <w:rsid w:val="00FB6619"/>
    <w:rsid w:val="00FC30B1"/>
    <w:rsid w:val="00FC5F3C"/>
    <w:rsid w:val="00FD1AFE"/>
    <w:rsid w:val="00FD43A1"/>
    <w:rsid w:val="00FD43A9"/>
    <w:rsid w:val="00FD4C8F"/>
    <w:rsid w:val="00FE3671"/>
    <w:rsid w:val="00FF0AD0"/>
    <w:rsid w:val="00FF13FF"/>
    <w:rsid w:val="00FF5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214EB"/>
  <w14:defaultImageDpi w14:val="300"/>
  <w15:docId w15:val="{9F95049F-DC77-D944-9AEB-00F291F4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2148"/>
    <w:pPr>
      <w:spacing w:before="100" w:beforeAutospacing="1" w:after="100" w:afterAutospacing="1"/>
    </w:pPr>
  </w:style>
  <w:style w:type="character" w:styleId="Emphasis">
    <w:name w:val="Emphasis"/>
    <w:qFormat/>
    <w:rsid w:val="00AC2148"/>
    <w:rPr>
      <w:i/>
      <w:iCs/>
    </w:rPr>
  </w:style>
  <w:style w:type="paragraph" w:styleId="HTMLPreformatted">
    <w:name w:val="HTML Preformatted"/>
    <w:basedOn w:val="Normal"/>
    <w:rsid w:val="00AC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D44EA9"/>
    <w:rPr>
      <w:color w:val="0000FF"/>
      <w:u w:val="single"/>
    </w:rPr>
  </w:style>
  <w:style w:type="character" w:styleId="CommentReference">
    <w:name w:val="annotation reference"/>
    <w:uiPriority w:val="99"/>
    <w:semiHidden/>
    <w:rsid w:val="0031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6C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6CDB"/>
    <w:rPr>
      <w:b/>
      <w:bCs/>
    </w:rPr>
  </w:style>
  <w:style w:type="paragraph" w:styleId="BalloonText">
    <w:name w:val="Balloon Text"/>
    <w:basedOn w:val="Normal"/>
    <w:semiHidden/>
    <w:rsid w:val="00316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44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34415"/>
    <w:rPr>
      <w:sz w:val="24"/>
      <w:szCs w:val="24"/>
    </w:rPr>
  </w:style>
  <w:style w:type="paragraph" w:styleId="Footer">
    <w:name w:val="footer"/>
    <w:basedOn w:val="Normal"/>
    <w:link w:val="FooterChar"/>
    <w:rsid w:val="00D344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34415"/>
    <w:rPr>
      <w:sz w:val="24"/>
      <w:szCs w:val="24"/>
    </w:rPr>
  </w:style>
  <w:style w:type="character" w:styleId="PageNumber">
    <w:name w:val="page number"/>
    <w:rsid w:val="00632AE7"/>
  </w:style>
  <w:style w:type="character" w:customStyle="1" w:styleId="apple-converted-space">
    <w:name w:val="apple-converted-space"/>
    <w:rsid w:val="006E58D0"/>
  </w:style>
  <w:style w:type="character" w:customStyle="1" w:styleId="il">
    <w:name w:val="il"/>
    <w:rsid w:val="006E58D0"/>
  </w:style>
  <w:style w:type="character" w:customStyle="1" w:styleId="CommentTextChar">
    <w:name w:val="Comment Text Char"/>
    <w:link w:val="CommentText"/>
    <w:uiPriority w:val="99"/>
    <w:semiHidden/>
    <w:rsid w:val="00D07B4D"/>
  </w:style>
  <w:style w:type="paragraph" w:styleId="ListParagraph">
    <w:name w:val="List Paragraph"/>
    <w:basedOn w:val="Normal"/>
    <w:uiPriority w:val="34"/>
    <w:qFormat/>
    <w:rsid w:val="00DB21B3"/>
    <w:pPr>
      <w:ind w:left="720"/>
      <w:contextualSpacing/>
    </w:pPr>
  </w:style>
  <w:style w:type="paragraph" w:styleId="Revision">
    <w:name w:val="Revision"/>
    <w:hidden/>
    <w:uiPriority w:val="99"/>
    <w:semiHidden/>
    <w:rsid w:val="009F4ED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66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7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51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45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8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2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8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xiv.org/content/10.1101/2022.04.19.22273976v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B2F086-89F0-484F-831E-EA6AC036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Virginia Tech</Company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Budischak</dc:creator>
  <cp:keywords/>
  <dc:description/>
  <cp:lastModifiedBy>Sarah Budischak</cp:lastModifiedBy>
  <cp:revision>3</cp:revision>
  <cp:lastPrinted>2018-12-14T17:56:00Z</cp:lastPrinted>
  <dcterms:created xsi:type="dcterms:W3CDTF">2024-01-08T20:43:00Z</dcterms:created>
  <dcterms:modified xsi:type="dcterms:W3CDTF">2024-01-08T20:52:00Z</dcterms:modified>
</cp:coreProperties>
</file>