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A401" w14:textId="77777777" w:rsidR="0027711C" w:rsidRPr="00D655C6" w:rsidRDefault="0027711C" w:rsidP="0065195B">
      <w:pPr>
        <w:spacing w:after="0" w:line="360" w:lineRule="auto"/>
        <w:rPr>
          <w:rFonts w:ascii="Garamond" w:hAnsi="Garamond" w:cs="Times New Roman"/>
          <w:b/>
          <w:sz w:val="32"/>
          <w:szCs w:val="32"/>
        </w:rPr>
      </w:pPr>
      <w:r w:rsidRPr="00D655C6">
        <w:rPr>
          <w:rFonts w:ascii="Garamond" w:hAnsi="Garamond" w:cs="Times New Roman"/>
          <w:b/>
          <w:sz w:val="32"/>
          <w:szCs w:val="32"/>
          <w:u w:val="single"/>
        </w:rPr>
        <w:t>Calvin TerBeek</w:t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286DF3" w:rsidRPr="00D655C6">
        <w:rPr>
          <w:rFonts w:ascii="Garamond" w:hAnsi="Garamond" w:cs="Times New Roman"/>
          <w:b/>
          <w:sz w:val="32"/>
          <w:szCs w:val="32"/>
          <w:u w:val="single"/>
        </w:rPr>
        <w:tab/>
      </w:r>
      <w:r w:rsidR="0065195B" w:rsidRPr="00D655C6">
        <w:rPr>
          <w:rFonts w:ascii="Garamond" w:hAnsi="Garamond" w:cs="Times New Roman"/>
          <w:b/>
          <w:sz w:val="32"/>
          <w:szCs w:val="32"/>
        </w:rPr>
        <w:t xml:space="preserve"> </w:t>
      </w:r>
    </w:p>
    <w:p w14:paraId="719F4E78" w14:textId="00E3A471" w:rsidR="00F407D3" w:rsidRDefault="0027711C" w:rsidP="001D6AC9">
      <w:pPr>
        <w:spacing w:after="0" w:line="240" w:lineRule="auto"/>
        <w:ind w:left="2880" w:hanging="2880"/>
        <w:rPr>
          <w:rFonts w:ascii="Garamond" w:hAnsi="Garamond" w:cs="Times New Roman"/>
        </w:rPr>
      </w:pPr>
      <w:r w:rsidRPr="00D655C6">
        <w:rPr>
          <w:rFonts w:ascii="Garamond" w:hAnsi="Garamond" w:cs="Times New Roman"/>
          <w:smallCaps/>
          <w:sz w:val="24"/>
          <w:szCs w:val="24"/>
        </w:rPr>
        <w:t xml:space="preserve">contact information: </w:t>
      </w:r>
      <w:r w:rsidRPr="00D655C6">
        <w:rPr>
          <w:rFonts w:ascii="Garamond" w:hAnsi="Garamond" w:cs="Times New Roman"/>
          <w:smallCaps/>
          <w:sz w:val="24"/>
          <w:szCs w:val="24"/>
        </w:rPr>
        <w:tab/>
      </w:r>
      <w:r w:rsidR="0094251D">
        <w:rPr>
          <w:rFonts w:ascii="Garamond" w:hAnsi="Garamond" w:cs="Times New Roman"/>
        </w:rPr>
        <w:t>Claremont McKenna College</w:t>
      </w:r>
      <w:r w:rsidR="00D61ED1">
        <w:rPr>
          <w:rFonts w:ascii="Garamond" w:hAnsi="Garamond" w:cs="Times New Roman"/>
        </w:rPr>
        <w:t xml:space="preserve">      </w:t>
      </w:r>
      <w:r w:rsidR="003A53FF">
        <w:rPr>
          <w:rFonts w:ascii="Garamond" w:hAnsi="Garamond" w:cs="Times New Roman"/>
        </w:rPr>
        <w:t>Kravis 238</w:t>
      </w:r>
      <w:r w:rsidR="00D61ED1">
        <w:rPr>
          <w:rFonts w:ascii="Garamond" w:hAnsi="Garamond" w:cs="Times New Roman"/>
        </w:rPr>
        <w:t xml:space="preserve">     </w:t>
      </w:r>
      <w:r w:rsidR="003A53FF">
        <w:rPr>
          <w:rFonts w:ascii="Garamond" w:hAnsi="Garamond" w:cs="Times New Roman"/>
        </w:rPr>
        <w:t>Government</w:t>
      </w:r>
      <w:r w:rsidR="00D61ED1">
        <w:rPr>
          <w:rFonts w:ascii="Garamond" w:hAnsi="Garamond" w:cs="Times New Roman"/>
        </w:rPr>
        <w:t xml:space="preserve"> Dept.</w:t>
      </w:r>
      <w:r w:rsidRPr="00D655C6">
        <w:rPr>
          <w:rFonts w:ascii="Garamond" w:hAnsi="Garamond" w:cs="Times New Roman"/>
        </w:rPr>
        <w:tab/>
      </w:r>
    </w:p>
    <w:p w14:paraId="15F87243" w14:textId="4513A1A7" w:rsidR="0027711C" w:rsidRPr="00AC697C" w:rsidRDefault="006D3847" w:rsidP="002A5FC0">
      <w:pPr>
        <w:spacing w:after="0" w:line="240" w:lineRule="auto"/>
        <w:ind w:left="2160" w:firstLine="720"/>
        <w:rPr>
          <w:rFonts w:ascii="Garamond" w:hAnsi="Garamond" w:cs="Times New Roman"/>
          <w:iCs/>
        </w:rPr>
      </w:pPr>
      <w:r>
        <w:rPr>
          <w:rFonts w:ascii="Garamond" w:hAnsi="Garamond" w:cs="Times New Roman"/>
          <w:i/>
        </w:rPr>
        <w:t>Website:</w:t>
      </w:r>
      <w:r>
        <w:rPr>
          <w:rFonts w:ascii="Garamond" w:hAnsi="Garamond" w:cs="Times New Roman"/>
          <w:iCs/>
        </w:rPr>
        <w:t xml:space="preserve"> </w:t>
      </w:r>
      <w:hyperlink r:id="rId8" w:history="1">
        <w:r w:rsidR="00AC697C" w:rsidRPr="00AC697C">
          <w:rPr>
            <w:rStyle w:val="Hyperlink"/>
            <w:rFonts w:ascii="Garamond" w:hAnsi="Garamond" w:cs="Times New Roman"/>
            <w:iCs/>
            <w:u w:val="none"/>
          </w:rPr>
          <w:t>https://calvinterbeek.com/</w:t>
        </w:r>
      </w:hyperlink>
      <w:r w:rsidR="00AC697C" w:rsidRPr="00AC697C">
        <w:rPr>
          <w:rFonts w:ascii="Garamond" w:hAnsi="Garamond" w:cs="Times New Roman"/>
          <w:iCs/>
        </w:rPr>
        <w:t xml:space="preserve"> </w:t>
      </w:r>
    </w:p>
    <w:p w14:paraId="77443B25" w14:textId="30988C9B" w:rsidR="0027711C" w:rsidRPr="00932C5A" w:rsidRDefault="0027711C" w:rsidP="0027711C">
      <w:pPr>
        <w:spacing w:after="0" w:line="240" w:lineRule="auto"/>
        <w:ind w:left="2160" w:firstLine="720"/>
        <w:rPr>
          <w:rFonts w:ascii="Garamond" w:hAnsi="Garamond" w:cs="Times New Roman"/>
          <w:iCs/>
        </w:rPr>
      </w:pPr>
      <w:r w:rsidRPr="00D3259D">
        <w:rPr>
          <w:rFonts w:ascii="Garamond" w:hAnsi="Garamond" w:cs="Times New Roman"/>
          <w:i/>
        </w:rPr>
        <w:t>Email:</w:t>
      </w:r>
      <w:r w:rsidR="00932C5A">
        <w:rPr>
          <w:rFonts w:ascii="Garamond" w:hAnsi="Garamond" w:cs="Times New Roman"/>
          <w:i/>
        </w:rPr>
        <w:t xml:space="preserve"> </w:t>
      </w:r>
      <w:hyperlink r:id="rId9" w:history="1">
        <w:r w:rsidR="00932C5A" w:rsidRPr="00932C5A">
          <w:rPr>
            <w:rStyle w:val="Hyperlink"/>
            <w:rFonts w:ascii="Garamond" w:hAnsi="Garamond" w:cs="Times New Roman"/>
            <w:iCs/>
            <w:u w:val="none"/>
          </w:rPr>
          <w:t>cterbeek@cmc.edu</w:t>
        </w:r>
      </w:hyperlink>
      <w:r w:rsidR="00932C5A">
        <w:rPr>
          <w:rFonts w:ascii="Garamond" w:hAnsi="Garamond" w:cs="Times New Roman"/>
          <w:iCs/>
        </w:rPr>
        <w:t xml:space="preserve"> </w:t>
      </w:r>
    </w:p>
    <w:p w14:paraId="0F9DED3C" w14:textId="4011C42D" w:rsidR="00286DF3" w:rsidRPr="00D655C6" w:rsidRDefault="00286DF3" w:rsidP="00286DF3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D655C6">
        <w:rPr>
          <w:rFonts w:ascii="Garamond" w:hAnsi="Garamond" w:cs="Times New Roman"/>
          <w:sz w:val="20"/>
          <w:szCs w:val="20"/>
        </w:rPr>
        <w:t xml:space="preserve">  </w:t>
      </w:r>
      <w:r w:rsidR="0027711C" w:rsidRPr="00D655C6">
        <w:rPr>
          <w:rFonts w:ascii="Garamond" w:hAnsi="Garamond" w:cs="Times New Roman"/>
          <w:sz w:val="20"/>
          <w:szCs w:val="20"/>
        </w:rPr>
        <w:tab/>
      </w:r>
      <w:r w:rsidR="0027711C" w:rsidRPr="00D655C6">
        <w:rPr>
          <w:rFonts w:ascii="Garamond" w:hAnsi="Garamond" w:cs="Times New Roman"/>
          <w:sz w:val="20"/>
          <w:szCs w:val="20"/>
        </w:rPr>
        <w:tab/>
      </w:r>
      <w:r w:rsidR="0027711C" w:rsidRPr="00D655C6">
        <w:rPr>
          <w:rFonts w:ascii="Garamond" w:hAnsi="Garamond" w:cs="Times New Roman"/>
          <w:sz w:val="20"/>
          <w:szCs w:val="20"/>
        </w:rPr>
        <w:tab/>
      </w:r>
      <w:r w:rsidR="0027711C" w:rsidRPr="00D655C6">
        <w:rPr>
          <w:rFonts w:ascii="Garamond" w:hAnsi="Garamond" w:cs="Times New Roman"/>
          <w:sz w:val="20"/>
          <w:szCs w:val="20"/>
        </w:rPr>
        <w:tab/>
      </w:r>
    </w:p>
    <w:p w14:paraId="38A2D4C3" w14:textId="77777777" w:rsidR="00393775" w:rsidRPr="00D655C6" w:rsidRDefault="00393775" w:rsidP="003937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CC3A648" w14:textId="31FDF75D" w:rsidR="00A42204" w:rsidRDefault="00A42204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</w:rPr>
      </w:pPr>
      <w:r>
        <w:rPr>
          <w:rFonts w:ascii="Garamond" w:hAnsi="Garamond" w:cs="Times New Roman"/>
          <w:b/>
          <w:smallCaps/>
          <w:sz w:val="24"/>
          <w:szCs w:val="24"/>
          <w:u w:val="single"/>
        </w:rPr>
        <w:t>Academic Positions</w:t>
      </w:r>
    </w:p>
    <w:p w14:paraId="77078705" w14:textId="76D3BBA8" w:rsidR="00A42204" w:rsidRDefault="00A42204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</w:rPr>
      </w:pPr>
    </w:p>
    <w:p w14:paraId="1F0E7460" w14:textId="0AE3A6F4" w:rsidR="00E336B4" w:rsidRDefault="00E336B4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Claremont McKenna College, </w:t>
      </w:r>
      <w:r w:rsidR="00093025">
        <w:rPr>
          <w:rFonts w:ascii="Garamond" w:hAnsi="Garamond" w:cs="Times New Roman"/>
          <w:bCs/>
          <w:sz w:val="24"/>
          <w:szCs w:val="24"/>
        </w:rPr>
        <w:t>2025-</w:t>
      </w:r>
      <w:r w:rsidR="0094251D">
        <w:rPr>
          <w:rFonts w:ascii="Garamond" w:hAnsi="Garamond" w:cs="Times New Roman"/>
          <w:bCs/>
          <w:sz w:val="24"/>
          <w:szCs w:val="24"/>
        </w:rPr>
        <w:t>present</w:t>
      </w:r>
    </w:p>
    <w:p w14:paraId="31DC7A3C" w14:textId="41B1AA8A" w:rsidR="00093025" w:rsidRDefault="00093025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ab/>
        <w:t>Assistant Professor, Government Department</w:t>
      </w:r>
    </w:p>
    <w:p w14:paraId="1457932E" w14:textId="77777777" w:rsidR="00E336B4" w:rsidRDefault="00E336B4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771A4DCF" w14:textId="79DFF031" w:rsidR="004A3FE7" w:rsidRPr="00502D59" w:rsidRDefault="004A3FE7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>University of Virginia, Char</w:t>
      </w:r>
      <w:r w:rsidR="00D14EED" w:rsidRPr="00502D59">
        <w:rPr>
          <w:rFonts w:ascii="Garamond" w:hAnsi="Garamond" w:cs="Times New Roman"/>
          <w:bCs/>
          <w:sz w:val="24"/>
          <w:szCs w:val="24"/>
        </w:rPr>
        <w:t>lottesville, VA</w:t>
      </w:r>
      <w:r w:rsidR="001F51B3" w:rsidRPr="00502D59">
        <w:rPr>
          <w:rFonts w:ascii="Garamond" w:hAnsi="Garamond" w:cs="Times New Roman"/>
          <w:bCs/>
          <w:sz w:val="24"/>
          <w:szCs w:val="24"/>
        </w:rPr>
        <w:t>, 2024-pre</w:t>
      </w:r>
      <w:r w:rsidR="00E149E0" w:rsidRPr="00502D59">
        <w:rPr>
          <w:rFonts w:ascii="Garamond" w:hAnsi="Garamond" w:cs="Times New Roman"/>
          <w:bCs/>
          <w:sz w:val="24"/>
          <w:szCs w:val="24"/>
        </w:rPr>
        <w:t>sent</w:t>
      </w:r>
    </w:p>
    <w:p w14:paraId="7DAC270D" w14:textId="1F34AC57" w:rsidR="001F51B3" w:rsidRPr="00502D59" w:rsidRDefault="001F51B3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ab/>
        <w:t>Postdoctoral Fellow in the Program for Constitutionalism and Democracy</w:t>
      </w:r>
    </w:p>
    <w:p w14:paraId="65DE7593" w14:textId="77777777" w:rsidR="004A3FE7" w:rsidRPr="00502D59" w:rsidRDefault="004A3FE7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592A70CA" w14:textId="691D0A50" w:rsidR="00843024" w:rsidRPr="00502D59" w:rsidRDefault="00254E92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>Trinity College, Hartford, CT, 2023-</w:t>
      </w:r>
      <w:r w:rsidR="00D14EED" w:rsidRPr="00502D59">
        <w:rPr>
          <w:rFonts w:ascii="Garamond" w:hAnsi="Garamond" w:cs="Times New Roman"/>
          <w:bCs/>
          <w:sz w:val="24"/>
          <w:szCs w:val="24"/>
        </w:rPr>
        <w:t>24</w:t>
      </w:r>
    </w:p>
    <w:p w14:paraId="05606CAE" w14:textId="1241EBB4" w:rsidR="00254E92" w:rsidRPr="00502D59" w:rsidRDefault="00254E92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ab/>
        <w:t>Visiting Assistant Professor, Department of Political Science</w:t>
      </w:r>
    </w:p>
    <w:p w14:paraId="4A6F2BF1" w14:textId="77777777" w:rsidR="00843024" w:rsidRPr="00502D59" w:rsidRDefault="00843024" w:rsidP="00393775">
      <w:pPr>
        <w:spacing w:after="0" w:line="240" w:lineRule="auto"/>
        <w:rPr>
          <w:rFonts w:ascii="Garamond" w:hAnsi="Garamond" w:cs="Times New Roman"/>
          <w:bCs/>
          <w:smallCaps/>
          <w:sz w:val="24"/>
          <w:szCs w:val="24"/>
        </w:rPr>
      </w:pPr>
    </w:p>
    <w:p w14:paraId="33D30B27" w14:textId="168EA963" w:rsidR="00A42204" w:rsidRDefault="00843024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mallCaps/>
          <w:sz w:val="24"/>
          <w:szCs w:val="24"/>
        </w:rPr>
        <w:t>J</w:t>
      </w:r>
      <w:r w:rsidR="00A42204" w:rsidRPr="00502D59">
        <w:rPr>
          <w:rFonts w:ascii="Garamond" w:hAnsi="Garamond" w:cs="Times New Roman"/>
          <w:bCs/>
          <w:sz w:val="24"/>
          <w:szCs w:val="24"/>
        </w:rPr>
        <w:t xml:space="preserve">ohns Hopkins University, </w:t>
      </w:r>
      <w:r w:rsidR="00A42204">
        <w:rPr>
          <w:rFonts w:ascii="Garamond" w:hAnsi="Garamond" w:cs="Times New Roman"/>
          <w:bCs/>
          <w:sz w:val="24"/>
          <w:szCs w:val="24"/>
        </w:rPr>
        <w:t>Baltimore, MD, 2022-</w:t>
      </w:r>
      <w:r w:rsidR="00254E92">
        <w:rPr>
          <w:rFonts w:ascii="Garamond" w:hAnsi="Garamond" w:cs="Times New Roman"/>
          <w:bCs/>
          <w:sz w:val="24"/>
          <w:szCs w:val="24"/>
        </w:rPr>
        <w:t>23</w:t>
      </w:r>
    </w:p>
    <w:p w14:paraId="76CA6DEF" w14:textId="69879F9A" w:rsidR="00A42204" w:rsidRDefault="00A42204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ab/>
        <w:t>Lecturer, Department of Political Science</w:t>
      </w:r>
    </w:p>
    <w:p w14:paraId="4472094A" w14:textId="6B500927" w:rsidR="00A42204" w:rsidRDefault="00A42204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12A0F42F" w14:textId="77777777" w:rsidR="00880BA4" w:rsidRDefault="00880BA4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59C91EFF" w14:textId="5AD403C1" w:rsidR="00393775" w:rsidRPr="00D655C6" w:rsidRDefault="00393775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  <w:r w:rsidRPr="00D655C6">
        <w:rPr>
          <w:rFonts w:ascii="Garamond" w:hAnsi="Garamond" w:cs="Times New Roman"/>
          <w:b/>
          <w:smallCaps/>
          <w:sz w:val="24"/>
          <w:szCs w:val="24"/>
          <w:u w:val="single"/>
        </w:rPr>
        <w:t>Education</w:t>
      </w:r>
    </w:p>
    <w:p w14:paraId="13B6F488" w14:textId="77777777" w:rsidR="00393775" w:rsidRPr="00D655C6" w:rsidRDefault="00393775" w:rsidP="00393775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8536381" w14:textId="3C035EA4" w:rsidR="00393775" w:rsidRPr="00502D59" w:rsidRDefault="00393775" w:rsidP="00726EBE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>University of Chicago</w:t>
      </w:r>
      <w:r w:rsidR="00ED3412" w:rsidRPr="00502D59">
        <w:rPr>
          <w:rFonts w:ascii="Garamond" w:hAnsi="Garamond" w:cs="Times New Roman"/>
          <w:bCs/>
          <w:sz w:val="24"/>
          <w:szCs w:val="24"/>
        </w:rPr>
        <w:t xml:space="preserve"> </w:t>
      </w:r>
      <w:r w:rsidRPr="00502D59">
        <w:rPr>
          <w:rFonts w:ascii="Garamond" w:hAnsi="Garamond" w:cs="Times New Roman"/>
          <w:bCs/>
          <w:sz w:val="24"/>
          <w:szCs w:val="24"/>
        </w:rPr>
        <w:t>Ph.D.</w:t>
      </w:r>
      <w:r w:rsidR="00A42204" w:rsidRPr="00502D59">
        <w:rPr>
          <w:rFonts w:ascii="Garamond" w:hAnsi="Garamond" w:cs="Times New Roman"/>
          <w:bCs/>
          <w:sz w:val="24"/>
          <w:szCs w:val="24"/>
        </w:rPr>
        <w:t xml:space="preserve">, </w:t>
      </w:r>
      <w:r w:rsidRPr="00502D59">
        <w:rPr>
          <w:rFonts w:ascii="Garamond" w:hAnsi="Garamond" w:cs="Times New Roman"/>
          <w:bCs/>
          <w:sz w:val="24"/>
          <w:szCs w:val="24"/>
        </w:rPr>
        <w:t>Political Science</w:t>
      </w:r>
    </w:p>
    <w:p w14:paraId="5C024AFC" w14:textId="5F0385D4" w:rsidR="00B8598E" w:rsidRPr="00502D59" w:rsidRDefault="00B8598E" w:rsidP="0027711C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</w:p>
    <w:p w14:paraId="48541AFD" w14:textId="278FD529" w:rsidR="00726EBE" w:rsidRPr="00502D59" w:rsidRDefault="00393775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>Tulane University</w:t>
      </w:r>
      <w:r w:rsidR="0027711C" w:rsidRPr="00502D59">
        <w:rPr>
          <w:rFonts w:ascii="Garamond" w:hAnsi="Garamond" w:cs="Times New Roman"/>
          <w:bCs/>
          <w:sz w:val="24"/>
          <w:szCs w:val="24"/>
        </w:rPr>
        <w:t xml:space="preserve"> School of Law</w:t>
      </w:r>
      <w:r w:rsidR="00726EBE" w:rsidRPr="00502D59">
        <w:rPr>
          <w:rFonts w:ascii="Garamond" w:hAnsi="Garamond" w:cs="Times New Roman"/>
          <w:bCs/>
          <w:sz w:val="24"/>
          <w:szCs w:val="24"/>
        </w:rPr>
        <w:t xml:space="preserve"> </w:t>
      </w:r>
      <w:r w:rsidR="0027711C" w:rsidRPr="00502D59">
        <w:rPr>
          <w:rFonts w:ascii="Garamond" w:hAnsi="Garamond" w:cs="Times New Roman"/>
          <w:bCs/>
          <w:sz w:val="24"/>
          <w:szCs w:val="24"/>
        </w:rPr>
        <w:t>J.D.</w:t>
      </w:r>
    </w:p>
    <w:p w14:paraId="77CD703C" w14:textId="3C541A6B" w:rsidR="0027711C" w:rsidRPr="00502D59" w:rsidRDefault="00F96130" w:rsidP="00BE64A5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 xml:space="preserve">Associate Editor, </w:t>
      </w:r>
      <w:r w:rsidRPr="00502D59">
        <w:rPr>
          <w:rFonts w:ascii="Garamond" w:hAnsi="Garamond" w:cs="Times New Roman"/>
          <w:bCs/>
          <w:i/>
          <w:sz w:val="24"/>
          <w:szCs w:val="24"/>
        </w:rPr>
        <w:t>Tulane Journal of Int</w:t>
      </w:r>
      <w:r w:rsidR="002B355F">
        <w:rPr>
          <w:rFonts w:ascii="Garamond" w:hAnsi="Garamond" w:cs="Times New Roman"/>
          <w:bCs/>
          <w:i/>
          <w:sz w:val="24"/>
          <w:szCs w:val="24"/>
        </w:rPr>
        <w:t>’</w:t>
      </w:r>
      <w:r w:rsidR="0076662F" w:rsidRPr="00502D59">
        <w:rPr>
          <w:rFonts w:ascii="Garamond" w:hAnsi="Garamond" w:cs="Times New Roman"/>
          <w:bCs/>
          <w:i/>
          <w:sz w:val="24"/>
          <w:szCs w:val="24"/>
        </w:rPr>
        <w:t>l and</w:t>
      </w:r>
      <w:r w:rsidRPr="00502D59">
        <w:rPr>
          <w:rFonts w:ascii="Garamond" w:hAnsi="Garamond" w:cs="Times New Roman"/>
          <w:bCs/>
          <w:i/>
          <w:sz w:val="24"/>
          <w:szCs w:val="24"/>
        </w:rPr>
        <w:t xml:space="preserve"> Comp</w:t>
      </w:r>
      <w:r w:rsidR="002B355F">
        <w:rPr>
          <w:rFonts w:ascii="Garamond" w:hAnsi="Garamond" w:cs="Times New Roman"/>
          <w:bCs/>
          <w:i/>
          <w:sz w:val="24"/>
          <w:szCs w:val="24"/>
        </w:rPr>
        <w:t>.</w:t>
      </w:r>
      <w:r w:rsidRPr="00502D59">
        <w:rPr>
          <w:rFonts w:ascii="Garamond" w:hAnsi="Garamond" w:cs="Times New Roman"/>
          <w:bCs/>
          <w:i/>
          <w:sz w:val="24"/>
          <w:szCs w:val="24"/>
        </w:rPr>
        <w:t xml:space="preserve"> Law</w:t>
      </w:r>
    </w:p>
    <w:p w14:paraId="1F57A2FD" w14:textId="77777777" w:rsidR="00393775" w:rsidRPr="00502D59" w:rsidRDefault="00393775" w:rsidP="003469E9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</w:p>
    <w:p w14:paraId="630EDA48" w14:textId="5AA36761" w:rsidR="00BE64A5" w:rsidRDefault="00393775" w:rsidP="00726EB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02D59">
        <w:rPr>
          <w:rFonts w:ascii="Garamond" w:hAnsi="Garamond" w:cs="Times New Roman"/>
          <w:bCs/>
          <w:sz w:val="24"/>
          <w:szCs w:val="24"/>
        </w:rPr>
        <w:t>University of Wisconsin-Milwaukee</w:t>
      </w:r>
      <w:r w:rsidR="00BE64A5" w:rsidRPr="00502D59">
        <w:rPr>
          <w:rFonts w:ascii="Garamond" w:hAnsi="Garamond" w:cs="Times New Roman"/>
          <w:bCs/>
          <w:sz w:val="24"/>
          <w:szCs w:val="24"/>
        </w:rPr>
        <w:t xml:space="preserve"> </w:t>
      </w:r>
      <w:r w:rsidRPr="00BE64A5">
        <w:rPr>
          <w:rFonts w:ascii="Garamond" w:hAnsi="Garamond" w:cs="Times New Roman"/>
          <w:bCs/>
          <w:sz w:val="24"/>
          <w:szCs w:val="24"/>
        </w:rPr>
        <w:t>B</w:t>
      </w:r>
      <w:r w:rsidRPr="00D655C6">
        <w:rPr>
          <w:rFonts w:ascii="Garamond" w:hAnsi="Garamond" w:cs="Times New Roman"/>
          <w:sz w:val="24"/>
          <w:szCs w:val="24"/>
        </w:rPr>
        <w:t>.A., Political Science</w:t>
      </w:r>
    </w:p>
    <w:p w14:paraId="2CB35CF3" w14:textId="7209920F" w:rsidR="00393775" w:rsidRPr="00726EBE" w:rsidRDefault="00995055" w:rsidP="00BE64A5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  <w:r w:rsidRPr="00995055">
        <w:rPr>
          <w:rFonts w:ascii="Garamond" w:hAnsi="Garamond" w:cs="Times New Roman"/>
          <w:sz w:val="24"/>
          <w:szCs w:val="24"/>
        </w:rPr>
        <w:t>Honors College,</w:t>
      </w:r>
      <w:r w:rsidRPr="00D655C6">
        <w:rPr>
          <w:rFonts w:ascii="Garamond" w:hAnsi="Garamond" w:cs="Times New Roman"/>
          <w:i/>
          <w:sz w:val="24"/>
          <w:szCs w:val="24"/>
        </w:rPr>
        <w:t xml:space="preserve"> </w:t>
      </w:r>
      <w:r w:rsidR="0065195B" w:rsidRPr="00D655C6">
        <w:rPr>
          <w:rFonts w:ascii="Garamond" w:hAnsi="Garamond" w:cs="Times New Roman"/>
          <w:i/>
          <w:sz w:val="24"/>
          <w:szCs w:val="24"/>
        </w:rPr>
        <w:t>magna cum laude</w:t>
      </w:r>
      <w:r w:rsidR="0065195B" w:rsidRPr="00D655C6">
        <w:rPr>
          <w:rFonts w:ascii="Garamond" w:hAnsi="Garamond" w:cs="Times New Roman"/>
          <w:sz w:val="24"/>
          <w:szCs w:val="24"/>
        </w:rPr>
        <w:t>, Phi Kappa Phi, Pi Sigma Alpha</w:t>
      </w:r>
    </w:p>
    <w:p w14:paraId="780193CB" w14:textId="77777777" w:rsidR="00393775" w:rsidRDefault="00393775" w:rsidP="003937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6B291A2" w14:textId="77777777" w:rsidR="00E24535" w:rsidRDefault="00E24535" w:rsidP="00E2453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1CAABCDF" w14:textId="2B1318FE" w:rsidR="00E24535" w:rsidRPr="00D655C6" w:rsidRDefault="00E24535" w:rsidP="00E2453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  <w:r w:rsidRPr="00D655C6">
        <w:rPr>
          <w:rFonts w:ascii="Garamond" w:hAnsi="Garamond" w:cs="Times New Roman"/>
          <w:b/>
          <w:smallCaps/>
          <w:sz w:val="24"/>
          <w:szCs w:val="24"/>
          <w:u w:val="single"/>
        </w:rPr>
        <w:t>Publications</w:t>
      </w:r>
    </w:p>
    <w:p w14:paraId="5D1C87C8" w14:textId="77777777" w:rsidR="00E24535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8AB0304" w14:textId="77777777" w:rsidR="00853755" w:rsidRDefault="00537C71" w:rsidP="003E4FA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TerBeek, Calvin. 2025. “Maladapted</w:t>
      </w:r>
      <w:r w:rsidR="00551E7A">
        <w:rPr>
          <w:rFonts w:ascii="Garamond" w:hAnsi="Garamond" w:cs="Times New Roman"/>
          <w:sz w:val="24"/>
          <w:szCs w:val="24"/>
        </w:rPr>
        <w:t>: Our Exhausted Constitution</w:t>
      </w:r>
      <w:r w:rsidR="00853755">
        <w:rPr>
          <w:rFonts w:ascii="Garamond" w:hAnsi="Garamond" w:cs="Times New Roman"/>
          <w:sz w:val="24"/>
          <w:szCs w:val="24"/>
        </w:rPr>
        <w:t>, Our Exhausted Governing</w:t>
      </w:r>
    </w:p>
    <w:p w14:paraId="7E712F8A" w14:textId="77777777" w:rsidR="00853755" w:rsidRDefault="00853755" w:rsidP="003E4FAC">
      <w:pPr>
        <w:spacing w:after="0" w:line="240" w:lineRule="auto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Elites,” </w:t>
      </w:r>
      <w:r>
        <w:rPr>
          <w:rFonts w:ascii="Garamond" w:hAnsi="Garamond" w:cs="Times New Roman"/>
          <w:i/>
          <w:iCs/>
          <w:sz w:val="24"/>
          <w:szCs w:val="24"/>
        </w:rPr>
        <w:t>American Political Thought</w:t>
      </w:r>
      <w:r>
        <w:rPr>
          <w:rFonts w:ascii="Garamond" w:hAnsi="Garamond" w:cs="Times New Roman"/>
          <w:sz w:val="24"/>
          <w:szCs w:val="24"/>
        </w:rPr>
        <w:t xml:space="preserve">, forthcoming (symposium on Stephen Skowronek’s </w:t>
      </w:r>
      <w:r>
        <w:rPr>
          <w:rFonts w:ascii="Garamond" w:hAnsi="Garamond" w:cs="Times New Roman"/>
          <w:i/>
          <w:iCs/>
          <w:sz w:val="24"/>
          <w:szCs w:val="24"/>
        </w:rPr>
        <w:t>The</w:t>
      </w:r>
    </w:p>
    <w:p w14:paraId="33D71D6B" w14:textId="6065C9A6" w:rsidR="00537C71" w:rsidRPr="00853755" w:rsidRDefault="00853755" w:rsidP="003E4FA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 xml:space="preserve">     Adaptability Paradox</w:t>
      </w:r>
      <w:r>
        <w:rPr>
          <w:rFonts w:ascii="Garamond" w:hAnsi="Garamond" w:cs="Times New Roman"/>
          <w:sz w:val="24"/>
          <w:szCs w:val="24"/>
        </w:rPr>
        <w:t>)</w:t>
      </w:r>
    </w:p>
    <w:p w14:paraId="65477960" w14:textId="77777777" w:rsidR="00537C71" w:rsidRDefault="00537C71" w:rsidP="003E4FA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052AEE6" w14:textId="77777777" w:rsidR="00551E7A" w:rsidRDefault="003E4FAC" w:rsidP="003E4FA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655C6">
        <w:rPr>
          <w:rFonts w:ascii="Garamond" w:hAnsi="Garamond" w:cs="Times New Roman"/>
          <w:sz w:val="24"/>
          <w:szCs w:val="24"/>
        </w:rPr>
        <w:t>TerBeek, Calvin. 202</w:t>
      </w:r>
      <w:r>
        <w:rPr>
          <w:rFonts w:ascii="Garamond" w:hAnsi="Garamond" w:cs="Times New Roman"/>
          <w:sz w:val="24"/>
          <w:szCs w:val="24"/>
        </w:rPr>
        <w:t>5</w:t>
      </w:r>
      <w:r w:rsidRPr="00D655C6">
        <w:rPr>
          <w:rFonts w:ascii="Garamond" w:hAnsi="Garamond" w:cs="Times New Roman"/>
          <w:sz w:val="24"/>
          <w:szCs w:val="24"/>
        </w:rPr>
        <w:t>. “‘</w:t>
      </w:r>
      <w:r>
        <w:rPr>
          <w:rFonts w:ascii="Garamond" w:hAnsi="Garamond" w:cs="Times New Roman"/>
          <w:sz w:val="24"/>
          <w:szCs w:val="24"/>
        </w:rPr>
        <w:t>After Constitutional Originalism</w:t>
      </w:r>
      <w:r w:rsidR="00304E3B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 xml:space="preserve">” </w:t>
      </w:r>
      <w:r>
        <w:rPr>
          <w:rFonts w:ascii="Garamond" w:hAnsi="Garamond" w:cs="Times New Roman"/>
          <w:i/>
          <w:iCs/>
          <w:sz w:val="24"/>
          <w:szCs w:val="24"/>
        </w:rPr>
        <w:t>American Political Thought</w:t>
      </w:r>
      <w:r>
        <w:rPr>
          <w:rFonts w:ascii="Garamond" w:hAnsi="Garamond" w:cs="Times New Roman"/>
          <w:sz w:val="24"/>
          <w:szCs w:val="24"/>
        </w:rPr>
        <w:t>, forthcoming</w:t>
      </w:r>
    </w:p>
    <w:p w14:paraId="12B2C520" w14:textId="08459409" w:rsidR="003E4FAC" w:rsidRPr="00551E7A" w:rsidRDefault="00551E7A" w:rsidP="003E4FA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537C71">
        <w:rPr>
          <w:rFonts w:ascii="Garamond" w:hAnsi="Garamond" w:cs="Times New Roman"/>
          <w:sz w:val="24"/>
          <w:szCs w:val="24"/>
        </w:rPr>
        <w:t>(symposium on Jonathan Gienapp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i/>
          <w:iCs/>
          <w:sz w:val="24"/>
          <w:szCs w:val="24"/>
        </w:rPr>
        <w:t>Against Constitutional Originalism</w:t>
      </w:r>
      <w:r>
        <w:rPr>
          <w:rFonts w:ascii="Garamond" w:hAnsi="Garamond" w:cs="Times New Roman"/>
          <w:sz w:val="24"/>
          <w:szCs w:val="24"/>
        </w:rPr>
        <w:t>)</w:t>
      </w:r>
    </w:p>
    <w:p w14:paraId="0655D258" w14:textId="77777777" w:rsidR="003E4FAC" w:rsidRDefault="003E4FAC" w:rsidP="002D27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D3FBA2C" w14:textId="291EF73F" w:rsidR="002D277A" w:rsidRDefault="0079194C" w:rsidP="002D277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655C6">
        <w:rPr>
          <w:rFonts w:ascii="Garamond" w:hAnsi="Garamond" w:cs="Times New Roman"/>
          <w:sz w:val="24"/>
          <w:szCs w:val="24"/>
        </w:rPr>
        <w:t>Bloch Rubin, Ruth</w:t>
      </w:r>
      <w:r>
        <w:rPr>
          <w:rFonts w:ascii="Garamond" w:hAnsi="Garamond" w:cs="Times New Roman"/>
          <w:sz w:val="24"/>
          <w:szCs w:val="24"/>
        </w:rPr>
        <w:t>, Gregory Elinson,</w:t>
      </w:r>
      <w:r w:rsidRPr="00D655C6">
        <w:rPr>
          <w:rFonts w:ascii="Garamond" w:hAnsi="Garamond" w:cs="Times New Roman"/>
          <w:sz w:val="24"/>
          <w:szCs w:val="24"/>
        </w:rPr>
        <w:t xml:space="preserve"> </w:t>
      </w:r>
      <w:r w:rsidRPr="00E24535">
        <w:rPr>
          <w:rFonts w:ascii="Garamond" w:hAnsi="Garamond" w:cs="Times New Roman"/>
          <w:sz w:val="24"/>
          <w:szCs w:val="24"/>
        </w:rPr>
        <w:t>and Calvin TerBeek.</w:t>
      </w:r>
      <w:r w:rsidR="0002635C">
        <w:rPr>
          <w:rFonts w:ascii="Garamond" w:hAnsi="Garamond" w:cs="Times New Roman"/>
          <w:sz w:val="24"/>
          <w:szCs w:val="24"/>
        </w:rPr>
        <w:t xml:space="preserve"> 2024.</w:t>
      </w:r>
      <w:r w:rsidRPr="00D655C6">
        <w:rPr>
          <w:rFonts w:ascii="Garamond" w:hAnsi="Garamond" w:cs="Times New Roman"/>
          <w:sz w:val="24"/>
          <w:szCs w:val="24"/>
        </w:rPr>
        <w:t xml:space="preserve"> “</w:t>
      </w:r>
      <w:r>
        <w:rPr>
          <w:rFonts w:ascii="Garamond" w:hAnsi="Garamond" w:cs="Times New Roman"/>
          <w:sz w:val="24"/>
          <w:szCs w:val="24"/>
        </w:rPr>
        <w:t>Macro-Level Pluralism</w:t>
      </w:r>
      <w:r w:rsidR="002D277A">
        <w:rPr>
          <w:rFonts w:ascii="Garamond" w:hAnsi="Garamond" w:cs="Times New Roman"/>
          <w:sz w:val="24"/>
          <w:szCs w:val="24"/>
        </w:rPr>
        <w:t>:</w:t>
      </w:r>
    </w:p>
    <w:p w14:paraId="72D83952" w14:textId="77777777" w:rsidR="00447971" w:rsidRDefault="002D277A" w:rsidP="002D277A">
      <w:pPr>
        <w:spacing w:after="0" w:line="240" w:lineRule="auto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79194C" w:rsidRPr="00D655C6">
        <w:rPr>
          <w:rFonts w:ascii="Garamond" w:hAnsi="Garamond" w:cs="Times New Roman"/>
          <w:sz w:val="24"/>
          <w:szCs w:val="24"/>
        </w:rPr>
        <w:t>Integrating</w:t>
      </w:r>
      <w:r w:rsidR="0002635C">
        <w:rPr>
          <w:rFonts w:ascii="Garamond" w:hAnsi="Garamond" w:cs="Times New Roman"/>
          <w:sz w:val="24"/>
          <w:szCs w:val="24"/>
        </w:rPr>
        <w:t xml:space="preserve"> </w:t>
      </w:r>
      <w:r w:rsidR="0079194C" w:rsidRPr="00D655C6">
        <w:rPr>
          <w:rFonts w:ascii="Garamond" w:hAnsi="Garamond" w:cs="Times New Roman"/>
          <w:sz w:val="24"/>
          <w:szCs w:val="24"/>
        </w:rPr>
        <w:t>Qualitative and Quantitative</w:t>
      </w:r>
      <w:r w:rsidR="0079194C">
        <w:rPr>
          <w:rFonts w:ascii="Garamond" w:hAnsi="Garamond" w:cs="Times New Roman"/>
          <w:sz w:val="24"/>
          <w:szCs w:val="24"/>
        </w:rPr>
        <w:t xml:space="preserve"> in the Study of</w:t>
      </w:r>
      <w:r w:rsidR="0079194C" w:rsidRPr="00D655C6">
        <w:rPr>
          <w:rFonts w:ascii="Garamond" w:hAnsi="Garamond" w:cs="Times New Roman"/>
          <w:sz w:val="24"/>
          <w:szCs w:val="24"/>
        </w:rPr>
        <w:t xml:space="preserve"> Political History,” in the </w:t>
      </w:r>
      <w:r w:rsidR="0079194C" w:rsidRPr="00D655C6">
        <w:rPr>
          <w:rFonts w:ascii="Garamond" w:hAnsi="Garamond" w:cs="Times New Roman"/>
          <w:i/>
          <w:iCs/>
          <w:sz w:val="24"/>
          <w:szCs w:val="24"/>
        </w:rPr>
        <w:t>Oxford Handbook</w:t>
      </w:r>
    </w:p>
    <w:p w14:paraId="6509C03A" w14:textId="77777777" w:rsidR="00447971" w:rsidRDefault="00447971" w:rsidP="002D277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 xml:space="preserve">     </w:t>
      </w:r>
      <w:r w:rsidR="0079194C" w:rsidRPr="00D655C6">
        <w:rPr>
          <w:rFonts w:ascii="Garamond" w:hAnsi="Garamond" w:cs="Times New Roman"/>
          <w:i/>
          <w:iCs/>
          <w:sz w:val="24"/>
          <w:szCs w:val="24"/>
        </w:rPr>
        <w:t>of</w:t>
      </w:r>
      <w:r w:rsidR="0002635C">
        <w:rPr>
          <w:rFonts w:ascii="Garamond" w:hAnsi="Garamond" w:cs="Times New Roman"/>
          <w:sz w:val="24"/>
          <w:szCs w:val="24"/>
        </w:rPr>
        <w:t xml:space="preserve"> </w:t>
      </w:r>
      <w:r w:rsidR="0079194C" w:rsidRPr="00D655C6">
        <w:rPr>
          <w:rFonts w:ascii="Garamond" w:hAnsi="Garamond" w:cs="Times New Roman"/>
          <w:i/>
          <w:iCs/>
          <w:sz w:val="24"/>
          <w:szCs w:val="24"/>
        </w:rPr>
        <w:t>Methodological Pluralism</w:t>
      </w:r>
      <w:r w:rsidR="0079194C">
        <w:rPr>
          <w:rFonts w:ascii="Garamond" w:hAnsi="Garamond" w:cs="Times New Roman"/>
          <w:i/>
          <w:iCs/>
          <w:sz w:val="24"/>
          <w:szCs w:val="24"/>
        </w:rPr>
        <w:t xml:space="preserve"> in Political Science</w:t>
      </w:r>
      <w:r w:rsidR="0079194C" w:rsidRPr="00D655C6">
        <w:rPr>
          <w:rFonts w:ascii="Garamond" w:hAnsi="Garamond" w:cs="Times New Roman"/>
          <w:sz w:val="24"/>
          <w:szCs w:val="24"/>
        </w:rPr>
        <w:t>, edited by Valeria Sinclair-Chapman, Dino Christenson,</w:t>
      </w:r>
    </w:p>
    <w:p w14:paraId="02E010CE" w14:textId="592A3CA3" w:rsidR="0079194C" w:rsidRPr="00D655C6" w:rsidRDefault="00447971" w:rsidP="002D277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79194C" w:rsidRPr="00D655C6">
        <w:rPr>
          <w:rFonts w:ascii="Garamond" w:hAnsi="Garamond" w:cs="Times New Roman"/>
          <w:sz w:val="24"/>
          <w:szCs w:val="24"/>
        </w:rPr>
        <w:t>and Janet Box-Steffensmeier.</w:t>
      </w:r>
    </w:p>
    <w:p w14:paraId="2AE9B0E1" w14:textId="77777777" w:rsidR="0079194C" w:rsidRDefault="0079194C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AEA1E83" w14:textId="75728B9D" w:rsidR="0079194C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Baumgardner, </w:t>
      </w:r>
      <w:r w:rsidRPr="00E24535">
        <w:rPr>
          <w:rFonts w:ascii="Garamond" w:hAnsi="Garamond" w:cs="Times New Roman"/>
          <w:sz w:val="24"/>
          <w:szCs w:val="24"/>
        </w:rPr>
        <w:t>Paul and Calvin TerBeek.</w:t>
      </w:r>
      <w:r w:rsidR="00A07629">
        <w:rPr>
          <w:rFonts w:ascii="Garamond" w:hAnsi="Garamond" w:cs="Times New Roman"/>
          <w:sz w:val="24"/>
          <w:szCs w:val="24"/>
        </w:rPr>
        <w:t xml:space="preserve"> 2022.</w:t>
      </w:r>
      <w:r>
        <w:rPr>
          <w:rFonts w:ascii="Garamond" w:hAnsi="Garamond" w:cs="Times New Roman"/>
          <w:sz w:val="24"/>
          <w:szCs w:val="24"/>
        </w:rPr>
        <w:t xml:space="preserve"> “The US Supreme Court is Not a Dahlian Court</w:t>
      </w:r>
      <w:r w:rsidR="00885BA4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>”</w:t>
      </w:r>
    </w:p>
    <w:p w14:paraId="3D912D45" w14:textId="41C32F34" w:rsidR="00E24535" w:rsidRPr="00757510" w:rsidRDefault="0079194C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     </w:t>
      </w:r>
      <w:hyperlink r:id="rId10" w:history="1">
        <w:r w:rsidR="00E24535" w:rsidRPr="00757510">
          <w:rPr>
            <w:rStyle w:val="Hyperlink"/>
            <w:rFonts w:ascii="Garamond" w:hAnsi="Garamond" w:cs="Times New Roman"/>
            <w:i/>
            <w:iCs/>
            <w:sz w:val="24"/>
            <w:szCs w:val="24"/>
            <w:u w:val="none"/>
          </w:rPr>
          <w:t>Studies in American Political Development</w:t>
        </w:r>
      </w:hyperlink>
      <w:r w:rsidR="00E24535" w:rsidRPr="00757510">
        <w:rPr>
          <w:rFonts w:ascii="Garamond" w:hAnsi="Garamond" w:cs="Times New Roman"/>
          <w:sz w:val="24"/>
          <w:szCs w:val="24"/>
        </w:rPr>
        <w:t xml:space="preserve"> 36(</w:t>
      </w:r>
      <w:r>
        <w:rPr>
          <w:rFonts w:ascii="Garamond" w:hAnsi="Garamond" w:cs="Times New Roman"/>
          <w:sz w:val="24"/>
          <w:szCs w:val="24"/>
        </w:rPr>
        <w:t>1</w:t>
      </w:r>
      <w:r w:rsidR="00E24535" w:rsidRPr="00757510">
        <w:rPr>
          <w:rFonts w:ascii="Garamond" w:hAnsi="Garamond" w:cs="Times New Roman"/>
          <w:sz w:val="24"/>
          <w:szCs w:val="24"/>
        </w:rPr>
        <w:t>): 148-150 (State of the Field Issue)</w:t>
      </w:r>
    </w:p>
    <w:p w14:paraId="05827754" w14:textId="77777777" w:rsidR="00E24535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9287B06" w14:textId="77777777" w:rsidR="00E24535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655C6">
        <w:rPr>
          <w:rFonts w:ascii="Garamond" w:hAnsi="Garamond" w:cs="Times New Roman"/>
          <w:sz w:val="24"/>
          <w:szCs w:val="24"/>
        </w:rPr>
        <w:t>TerBeek, Calvin. 2021. “‘Clocks Must Always Be Turned Back’: Brown v. Board of Education and</w:t>
      </w:r>
    </w:p>
    <w:p w14:paraId="21048726" w14:textId="77777777" w:rsidR="00E24535" w:rsidRPr="009319EE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Pr="00D655C6">
        <w:rPr>
          <w:rFonts w:ascii="Garamond" w:hAnsi="Garamond" w:cs="Times New Roman"/>
          <w:sz w:val="24"/>
          <w:szCs w:val="24"/>
        </w:rPr>
        <w:t xml:space="preserve">the Racial Origins of Constitutional Originalism.” </w:t>
      </w:r>
      <w:hyperlink r:id="rId11" w:history="1">
        <w:r w:rsidRPr="00D655C6">
          <w:rPr>
            <w:rStyle w:val="Hyperlink"/>
            <w:rFonts w:ascii="Garamond" w:hAnsi="Garamond" w:cs="Times New Roman"/>
            <w:i/>
            <w:iCs/>
            <w:sz w:val="24"/>
            <w:szCs w:val="24"/>
            <w:u w:val="none"/>
          </w:rPr>
          <w:t>American Political Science Review</w:t>
        </w:r>
      </w:hyperlink>
      <w:r w:rsidRPr="00D655C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115(3): 821-834</w:t>
      </w:r>
    </w:p>
    <w:p w14:paraId="45C17AEC" w14:textId="77777777" w:rsidR="00E24535" w:rsidRPr="00D655C6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A957977" w14:textId="77777777" w:rsidR="00E24535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655C6">
        <w:rPr>
          <w:rFonts w:ascii="Garamond" w:hAnsi="Garamond" w:cs="Times New Roman"/>
          <w:sz w:val="24"/>
          <w:szCs w:val="24"/>
        </w:rPr>
        <w:t xml:space="preserve">TerBeek, Calvin. 2021. “The Search for an Anchor: Living Constitutionalism </w:t>
      </w:r>
      <w:r>
        <w:rPr>
          <w:rFonts w:ascii="Garamond" w:hAnsi="Garamond" w:cs="Times New Roman"/>
          <w:sz w:val="24"/>
          <w:szCs w:val="24"/>
        </w:rPr>
        <w:t>f</w:t>
      </w:r>
      <w:r w:rsidRPr="00D655C6">
        <w:rPr>
          <w:rFonts w:ascii="Garamond" w:hAnsi="Garamond" w:cs="Times New Roman"/>
          <w:sz w:val="24"/>
          <w:szCs w:val="24"/>
        </w:rPr>
        <w:t>rom</w:t>
      </w:r>
    </w:p>
    <w:p w14:paraId="49B66536" w14:textId="1358E7D0" w:rsidR="00E24535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Pr="00D655C6">
        <w:rPr>
          <w:rFonts w:ascii="Garamond" w:hAnsi="Garamond" w:cs="Times New Roman"/>
          <w:sz w:val="24"/>
          <w:szCs w:val="24"/>
        </w:rPr>
        <w:t>the Progressives to Trum</w:t>
      </w:r>
      <w:r w:rsidR="00443E0B">
        <w:rPr>
          <w:rFonts w:ascii="Garamond" w:hAnsi="Garamond" w:cs="Times New Roman"/>
          <w:sz w:val="24"/>
          <w:szCs w:val="24"/>
        </w:rPr>
        <w:t>p.</w:t>
      </w:r>
      <w:r w:rsidRPr="00D655C6">
        <w:rPr>
          <w:rFonts w:ascii="Garamond" w:hAnsi="Garamond" w:cs="Times New Roman"/>
          <w:sz w:val="24"/>
          <w:szCs w:val="24"/>
        </w:rPr>
        <w:t xml:space="preserve">” </w:t>
      </w:r>
      <w:hyperlink r:id="rId12" w:history="1">
        <w:r w:rsidRPr="00D84F6B">
          <w:rPr>
            <w:rStyle w:val="Hyperlink"/>
            <w:rFonts w:ascii="Garamond" w:hAnsi="Garamond" w:cs="Times New Roman"/>
            <w:i/>
            <w:iCs/>
            <w:sz w:val="24"/>
            <w:szCs w:val="24"/>
            <w:u w:val="none"/>
          </w:rPr>
          <w:t>Law &amp; Social Inquiry</w:t>
        </w:r>
      </w:hyperlink>
      <w:r w:rsidRPr="00D655C6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D655C6">
        <w:rPr>
          <w:rFonts w:ascii="Garamond" w:hAnsi="Garamond" w:cs="Times New Roman"/>
          <w:sz w:val="24"/>
          <w:szCs w:val="24"/>
        </w:rPr>
        <w:t>46(</w:t>
      </w:r>
      <w:r>
        <w:rPr>
          <w:rFonts w:ascii="Garamond" w:hAnsi="Garamond" w:cs="Times New Roman"/>
          <w:sz w:val="24"/>
          <w:szCs w:val="24"/>
        </w:rPr>
        <w:t>3</w:t>
      </w:r>
      <w:r w:rsidRPr="00D655C6">
        <w:rPr>
          <w:rFonts w:ascii="Garamond" w:hAnsi="Garamond" w:cs="Times New Roman"/>
          <w:sz w:val="24"/>
          <w:szCs w:val="24"/>
        </w:rPr>
        <w:t>):</w:t>
      </w:r>
      <w:r>
        <w:rPr>
          <w:rFonts w:ascii="Garamond" w:hAnsi="Garamond" w:cs="Times New Roman"/>
          <w:sz w:val="24"/>
          <w:szCs w:val="24"/>
        </w:rPr>
        <w:t xml:space="preserve"> 860-889 (review essay)</w:t>
      </w:r>
      <w:r w:rsidR="003E4FAC">
        <w:rPr>
          <w:rFonts w:ascii="Garamond" w:hAnsi="Garamond" w:cs="Times New Roman"/>
          <w:sz w:val="24"/>
          <w:szCs w:val="24"/>
        </w:rPr>
        <w:t>.</w:t>
      </w:r>
    </w:p>
    <w:p w14:paraId="5B968865" w14:textId="77777777" w:rsidR="003E4FAC" w:rsidRPr="00D655C6" w:rsidRDefault="003E4FAC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5559C9C" w14:textId="77777777" w:rsidR="00E24535" w:rsidRDefault="00E24535" w:rsidP="00E245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655C6">
        <w:rPr>
          <w:rFonts w:ascii="Garamond" w:hAnsi="Garamond" w:cs="Times New Roman"/>
          <w:sz w:val="24"/>
          <w:szCs w:val="24"/>
        </w:rPr>
        <w:t xml:space="preserve">Oliver, Eric and Thomas Wood </w:t>
      </w:r>
      <w:r w:rsidRPr="00E24535">
        <w:rPr>
          <w:rFonts w:ascii="Garamond" w:hAnsi="Garamond" w:cs="Times New Roman"/>
          <w:sz w:val="24"/>
          <w:szCs w:val="24"/>
        </w:rPr>
        <w:t>with Calvin TerBeek.</w:t>
      </w:r>
      <w:r w:rsidRPr="00D655C6">
        <w:rPr>
          <w:rFonts w:ascii="Garamond" w:hAnsi="Garamond" w:cs="Times New Roman"/>
          <w:sz w:val="24"/>
          <w:szCs w:val="24"/>
        </w:rPr>
        <w:t xml:space="preserve"> 2018. “Chapter 9: A Nation Divided By</w:t>
      </w:r>
    </w:p>
    <w:p w14:paraId="33280D77" w14:textId="69F5C7F4" w:rsidR="005D2B58" w:rsidRDefault="00E24535" w:rsidP="003937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Pr="00D655C6">
        <w:rPr>
          <w:rFonts w:ascii="Garamond" w:hAnsi="Garamond" w:cs="Times New Roman"/>
          <w:sz w:val="24"/>
          <w:szCs w:val="24"/>
        </w:rPr>
        <w:t xml:space="preserve">Magic,” in </w:t>
      </w:r>
      <w:hyperlink r:id="rId13" w:history="1">
        <w:r w:rsidRPr="00D655C6">
          <w:rPr>
            <w:rStyle w:val="Hyperlink"/>
            <w:rFonts w:ascii="Garamond" w:hAnsi="Garamond" w:cs="Times New Roman"/>
            <w:i/>
            <w:sz w:val="24"/>
            <w:szCs w:val="24"/>
            <w:u w:val="none"/>
          </w:rPr>
          <w:t>Enchanted America: Intuition and Reason in US Politics</w:t>
        </w:r>
      </w:hyperlink>
      <w:r w:rsidRPr="00D655C6">
        <w:rPr>
          <w:rStyle w:val="Hyperlink"/>
          <w:rFonts w:ascii="Garamond" w:hAnsi="Garamond" w:cs="Times New Roman"/>
          <w:iCs/>
          <w:sz w:val="24"/>
          <w:szCs w:val="24"/>
          <w:u w:val="none"/>
        </w:rPr>
        <w:t>.</w:t>
      </w:r>
      <w:r w:rsidRPr="00D655C6">
        <w:rPr>
          <w:rFonts w:ascii="Garamond" w:hAnsi="Garamond" w:cs="Times New Roman"/>
          <w:i/>
          <w:sz w:val="24"/>
          <w:szCs w:val="24"/>
        </w:rPr>
        <w:t xml:space="preserve"> </w:t>
      </w:r>
      <w:r w:rsidRPr="00D655C6">
        <w:rPr>
          <w:rFonts w:ascii="Garamond" w:hAnsi="Garamond" w:cs="Times New Roman"/>
          <w:sz w:val="24"/>
          <w:szCs w:val="24"/>
        </w:rPr>
        <w:t>University of Chicago Press</w:t>
      </w:r>
    </w:p>
    <w:p w14:paraId="4409A96A" w14:textId="77777777" w:rsidR="00093025" w:rsidRPr="00A50A14" w:rsidRDefault="00093025" w:rsidP="003937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D321F12" w14:textId="77777777" w:rsidR="003E4FAC" w:rsidRDefault="003E4FAC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46A37EE6" w14:textId="1B295F1A" w:rsidR="00A42204" w:rsidRDefault="00F27EAA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  <w:r>
        <w:rPr>
          <w:rFonts w:ascii="Garamond" w:hAnsi="Garamond" w:cs="Times New Roman"/>
          <w:b/>
          <w:smallCaps/>
          <w:sz w:val="24"/>
          <w:szCs w:val="24"/>
          <w:u w:val="single"/>
        </w:rPr>
        <w:t>Book Manuscript</w:t>
      </w:r>
      <w:r w:rsidR="00D8548E">
        <w:rPr>
          <w:rFonts w:ascii="Garamond" w:hAnsi="Garamond" w:cs="Times New Roman"/>
          <w:b/>
          <w:smallCaps/>
          <w:sz w:val="24"/>
          <w:szCs w:val="24"/>
          <w:u w:val="single"/>
        </w:rPr>
        <w:t>s</w:t>
      </w:r>
    </w:p>
    <w:p w14:paraId="4E35C358" w14:textId="77777777" w:rsidR="00F27EAA" w:rsidRDefault="00F27EAA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3F550E8D" w14:textId="0C0E72AA" w:rsidR="00F27EAA" w:rsidRDefault="007245E4" w:rsidP="00B92712">
      <w:pPr>
        <w:spacing w:after="0" w:line="240" w:lineRule="auto"/>
        <w:rPr>
          <w:rFonts w:ascii="Garamond" w:hAnsi="Garamond" w:cs="Times New Roman"/>
          <w:bCs/>
          <w:i/>
          <w:iCs/>
          <w:sz w:val="24"/>
          <w:szCs w:val="24"/>
        </w:rPr>
      </w:pPr>
      <w:r>
        <w:rPr>
          <w:rFonts w:ascii="Garamond" w:hAnsi="Garamond" w:cs="Times New Roman"/>
          <w:bCs/>
          <w:i/>
          <w:iCs/>
          <w:sz w:val="24"/>
          <w:szCs w:val="24"/>
        </w:rPr>
        <w:t xml:space="preserve">Enemy Establishments: </w:t>
      </w:r>
      <w:r w:rsidR="00093025">
        <w:rPr>
          <w:rFonts w:ascii="Garamond" w:hAnsi="Garamond" w:cs="Times New Roman"/>
          <w:bCs/>
          <w:i/>
          <w:iCs/>
          <w:sz w:val="24"/>
          <w:szCs w:val="24"/>
        </w:rPr>
        <w:t xml:space="preserve">The Constitution, The Modern State, and the </w:t>
      </w:r>
      <w:r w:rsidR="003E4FAC">
        <w:rPr>
          <w:rFonts w:ascii="Garamond" w:hAnsi="Garamond" w:cs="Times New Roman"/>
          <w:bCs/>
          <w:i/>
          <w:iCs/>
          <w:sz w:val="24"/>
          <w:szCs w:val="24"/>
        </w:rPr>
        <w:t>Political Development of Polarization</w:t>
      </w:r>
    </w:p>
    <w:p w14:paraId="0E22445D" w14:textId="64140F0C" w:rsidR="0030081D" w:rsidRDefault="00537C71" w:rsidP="0030081D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Under editorial consideration</w:t>
      </w:r>
    </w:p>
    <w:p w14:paraId="5BAE59AB" w14:textId="77777777" w:rsidR="008B5089" w:rsidRDefault="008B5089" w:rsidP="008B5089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10DBD90" w14:textId="14F19D39" w:rsidR="004C4EF2" w:rsidRDefault="00093025" w:rsidP="008B5089">
      <w:pPr>
        <w:spacing w:after="0" w:line="240" w:lineRule="auto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>Reacting to the Right</w:t>
      </w:r>
      <w:r w:rsidR="00D8548E">
        <w:rPr>
          <w:rFonts w:ascii="Garamond" w:hAnsi="Garamond" w:cs="Times New Roman"/>
          <w:i/>
          <w:iCs/>
          <w:sz w:val="24"/>
          <w:szCs w:val="24"/>
        </w:rPr>
        <w:t>: Money, Institution Building</w:t>
      </w:r>
      <w:r w:rsidR="00E145EF">
        <w:rPr>
          <w:rFonts w:ascii="Garamond" w:hAnsi="Garamond" w:cs="Times New Roman"/>
          <w:i/>
          <w:iCs/>
          <w:sz w:val="24"/>
          <w:szCs w:val="24"/>
        </w:rPr>
        <w:t xml:space="preserve"> on the Left</w:t>
      </w:r>
      <w:r w:rsidR="00D8548E">
        <w:rPr>
          <w:rFonts w:ascii="Garamond" w:hAnsi="Garamond" w:cs="Times New Roman"/>
          <w:i/>
          <w:iCs/>
          <w:sz w:val="24"/>
          <w:szCs w:val="24"/>
        </w:rPr>
        <w:t xml:space="preserve">, and </w:t>
      </w:r>
      <w:r w:rsidR="00E145EF">
        <w:rPr>
          <w:rFonts w:ascii="Garamond" w:hAnsi="Garamond" w:cs="Times New Roman"/>
          <w:i/>
          <w:iCs/>
          <w:sz w:val="24"/>
          <w:szCs w:val="24"/>
        </w:rPr>
        <w:t>the Origins of the American Constitution Society</w:t>
      </w:r>
    </w:p>
    <w:p w14:paraId="2A5970BA" w14:textId="1E48126B" w:rsidR="008B5089" w:rsidRPr="004C4EF2" w:rsidRDefault="00530626" w:rsidP="004C4EF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 </w:t>
      </w:r>
      <w:proofErr w:type="gramStart"/>
      <w:r>
        <w:rPr>
          <w:rFonts w:ascii="Garamond" w:hAnsi="Garamond" w:cs="Times New Roman"/>
          <w:sz w:val="24"/>
          <w:szCs w:val="24"/>
        </w:rPr>
        <w:t>progress;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c</w:t>
      </w:r>
      <w:r w:rsidR="004C4EF2">
        <w:rPr>
          <w:rFonts w:ascii="Garamond" w:hAnsi="Garamond" w:cs="Times New Roman"/>
          <w:sz w:val="24"/>
          <w:szCs w:val="24"/>
        </w:rPr>
        <w:t>o-author</w:t>
      </w:r>
      <w:r w:rsidR="006442EF">
        <w:rPr>
          <w:rFonts w:ascii="Garamond" w:hAnsi="Garamond" w:cs="Times New Roman"/>
          <w:sz w:val="24"/>
          <w:szCs w:val="24"/>
        </w:rPr>
        <w:t>ed</w:t>
      </w:r>
      <w:r>
        <w:rPr>
          <w:rFonts w:ascii="Garamond" w:hAnsi="Garamond" w:cs="Times New Roman"/>
          <w:sz w:val="24"/>
          <w:szCs w:val="24"/>
        </w:rPr>
        <w:t xml:space="preserve"> with</w:t>
      </w:r>
      <w:r w:rsidR="004C4EF2">
        <w:rPr>
          <w:rFonts w:ascii="Garamond" w:hAnsi="Garamond" w:cs="Times New Roman"/>
          <w:sz w:val="24"/>
          <w:szCs w:val="24"/>
        </w:rPr>
        <w:t xml:space="preserve"> Paul Baumgardner</w:t>
      </w:r>
    </w:p>
    <w:p w14:paraId="0AA41935" w14:textId="77777777" w:rsidR="0030081D" w:rsidRPr="00B92712" w:rsidRDefault="0030081D" w:rsidP="00B927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73AA16A" w14:textId="77777777" w:rsidR="006F7F6A" w:rsidRDefault="006F7F6A" w:rsidP="00B900F2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043E2151" w14:textId="3EC002DD" w:rsidR="00B900F2" w:rsidRDefault="00B900F2" w:rsidP="00B900F2">
      <w:pPr>
        <w:spacing w:after="0" w:line="240" w:lineRule="auto"/>
        <w:rPr>
          <w:rFonts w:ascii="Garamond" w:hAnsi="Garamond" w:cs="Times New Roman"/>
          <w:bCs/>
          <w:smallCaps/>
          <w:sz w:val="24"/>
          <w:szCs w:val="24"/>
        </w:rPr>
      </w:pPr>
      <w:r>
        <w:rPr>
          <w:rFonts w:ascii="Garamond" w:hAnsi="Garamond" w:cs="Times New Roman"/>
          <w:b/>
          <w:smallCaps/>
          <w:sz w:val="24"/>
          <w:szCs w:val="24"/>
          <w:u w:val="single"/>
        </w:rPr>
        <w:t>Working Papers</w:t>
      </w:r>
    </w:p>
    <w:p w14:paraId="08741674" w14:textId="77777777" w:rsidR="00B900F2" w:rsidRDefault="00B900F2" w:rsidP="00B900F2">
      <w:pPr>
        <w:spacing w:after="0" w:line="240" w:lineRule="auto"/>
        <w:rPr>
          <w:rFonts w:ascii="Garamond" w:hAnsi="Garamond" w:cs="Times New Roman"/>
          <w:bCs/>
          <w:smallCaps/>
          <w:sz w:val="24"/>
          <w:szCs w:val="24"/>
        </w:rPr>
      </w:pPr>
    </w:p>
    <w:p w14:paraId="1DF1A179" w14:textId="77777777" w:rsidR="00DD3C41" w:rsidRDefault="00B900F2" w:rsidP="00DD3C41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mallCaps/>
          <w:sz w:val="24"/>
          <w:szCs w:val="24"/>
        </w:rPr>
        <w:t>“</w:t>
      </w:r>
      <w:r w:rsidR="001B5E45">
        <w:rPr>
          <w:rFonts w:ascii="Garamond" w:hAnsi="Garamond" w:cs="Times New Roman"/>
          <w:bCs/>
          <w:sz w:val="24"/>
          <w:szCs w:val="24"/>
        </w:rPr>
        <w:t>The Fall of the Regime</w:t>
      </w:r>
      <w:r w:rsidR="003D6654">
        <w:rPr>
          <w:rFonts w:ascii="Garamond" w:hAnsi="Garamond" w:cs="Times New Roman"/>
          <w:bCs/>
          <w:sz w:val="24"/>
          <w:szCs w:val="24"/>
        </w:rPr>
        <w:t>:</w:t>
      </w:r>
      <w:r w:rsidR="00CA4C6C">
        <w:rPr>
          <w:rFonts w:ascii="Garamond" w:hAnsi="Garamond" w:cs="Times New Roman"/>
          <w:bCs/>
          <w:sz w:val="24"/>
          <w:szCs w:val="24"/>
        </w:rPr>
        <w:t xml:space="preserve"> Why Political Parties Fail to Explain American Constitutional Politics and</w:t>
      </w:r>
    </w:p>
    <w:p w14:paraId="30004A23" w14:textId="5EF9EB92" w:rsidR="00B900F2" w:rsidRPr="003D6654" w:rsidRDefault="00DD3C41" w:rsidP="00DD3C41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     </w:t>
      </w:r>
      <w:r w:rsidR="00CA4C6C">
        <w:rPr>
          <w:rFonts w:ascii="Garamond" w:hAnsi="Garamond" w:cs="Times New Roman"/>
          <w:bCs/>
          <w:sz w:val="24"/>
          <w:szCs w:val="24"/>
        </w:rPr>
        <w:t>Law</w:t>
      </w:r>
      <w:r w:rsidR="001B5E45">
        <w:rPr>
          <w:rFonts w:ascii="Garamond" w:hAnsi="Garamond" w:cs="Times New Roman"/>
          <w:bCs/>
          <w:sz w:val="24"/>
          <w:szCs w:val="24"/>
        </w:rPr>
        <w:t>”</w:t>
      </w:r>
      <w:r w:rsidR="00B37A11">
        <w:rPr>
          <w:rFonts w:ascii="Garamond" w:hAnsi="Garamond" w:cs="Times New Roman"/>
          <w:bCs/>
          <w:smallCaps/>
          <w:sz w:val="24"/>
          <w:szCs w:val="24"/>
        </w:rPr>
        <w:t xml:space="preserve"> </w:t>
      </w:r>
    </w:p>
    <w:p w14:paraId="7E8121D3" w14:textId="77777777" w:rsidR="005B7BA2" w:rsidRDefault="005B7BA2" w:rsidP="00B900F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1A205780" w14:textId="78D26376" w:rsidR="006108C7" w:rsidRDefault="00961049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“The Myth of the Lochner Era and the Problematics of Constitutional Theory” </w:t>
      </w:r>
    </w:p>
    <w:p w14:paraId="505A9F08" w14:textId="77777777" w:rsidR="003E4FAC" w:rsidRDefault="003E4FAC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272DE313" w14:textId="77777777" w:rsidR="00D642E5" w:rsidRDefault="00D642E5" w:rsidP="00393775">
      <w:pPr>
        <w:spacing w:after="0" w:line="240" w:lineRule="auto"/>
        <w:rPr>
          <w:rFonts w:ascii="Garamond" w:hAnsi="Garamond" w:cs="Times New Roman"/>
        </w:rPr>
      </w:pPr>
    </w:p>
    <w:p w14:paraId="673281DB" w14:textId="64F1B15B" w:rsidR="00393775" w:rsidRPr="00D655C6" w:rsidRDefault="00393775" w:rsidP="00393775">
      <w:pPr>
        <w:spacing w:after="0" w:line="240" w:lineRule="auto"/>
        <w:rPr>
          <w:rFonts w:ascii="Garamond" w:hAnsi="Garamond" w:cs="Times New Roman"/>
        </w:rPr>
      </w:pPr>
      <w:r w:rsidRPr="00D655C6">
        <w:rPr>
          <w:rFonts w:ascii="Garamond" w:hAnsi="Garamond" w:cs="Times New Roman"/>
        </w:rPr>
        <w:t>Other Writings</w:t>
      </w:r>
      <w:r w:rsidR="00081AE5" w:rsidRPr="00D655C6">
        <w:rPr>
          <w:rFonts w:ascii="Garamond" w:hAnsi="Garamond" w:cs="Times New Roman"/>
        </w:rPr>
        <w:t xml:space="preserve"> (Selected)</w:t>
      </w:r>
      <w:r w:rsidRPr="00D655C6">
        <w:rPr>
          <w:rFonts w:ascii="Garamond" w:hAnsi="Garamond" w:cs="Times New Roman"/>
        </w:rPr>
        <w:t>:</w:t>
      </w:r>
    </w:p>
    <w:p w14:paraId="658B04F7" w14:textId="77777777" w:rsidR="00A54A3E" w:rsidRPr="00D655C6" w:rsidRDefault="00A54A3E" w:rsidP="001E3097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032CA245" w14:textId="77777777" w:rsidR="00DC16A5" w:rsidRDefault="00A54A3E" w:rsidP="001E3097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D655C6">
        <w:rPr>
          <w:rFonts w:ascii="Garamond" w:hAnsi="Garamond" w:cs="Times New Roman"/>
          <w:sz w:val="24"/>
          <w:szCs w:val="24"/>
        </w:rPr>
        <w:t xml:space="preserve">Amanda Hollis-Brusky and </w:t>
      </w:r>
      <w:r w:rsidRPr="00D61BF1">
        <w:rPr>
          <w:rFonts w:ascii="Garamond" w:hAnsi="Garamond" w:cs="Times New Roman"/>
          <w:sz w:val="24"/>
          <w:szCs w:val="24"/>
        </w:rPr>
        <w:t>Calvin TerBeek</w:t>
      </w:r>
      <w:r w:rsidRPr="00D655C6">
        <w:rPr>
          <w:rFonts w:ascii="Garamond" w:hAnsi="Garamond" w:cs="Times New Roman"/>
          <w:sz w:val="24"/>
          <w:szCs w:val="24"/>
        </w:rPr>
        <w:t>, “</w:t>
      </w:r>
      <w:r w:rsidRPr="00DC16A5">
        <w:rPr>
          <w:rFonts w:ascii="Garamond" w:hAnsi="Garamond" w:cs="Times New Roman"/>
          <w:sz w:val="24"/>
          <w:szCs w:val="24"/>
        </w:rPr>
        <w:t>The Federalist Society Says It’s Not an Advocacy</w:t>
      </w:r>
    </w:p>
    <w:p w14:paraId="15241511" w14:textId="503FEFB2" w:rsidR="00A54A3E" w:rsidRPr="00D655C6" w:rsidRDefault="00DC16A5" w:rsidP="001E3097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A54A3E" w:rsidRPr="00DC16A5">
        <w:rPr>
          <w:rFonts w:ascii="Garamond" w:hAnsi="Garamond" w:cs="Times New Roman"/>
          <w:sz w:val="24"/>
          <w:szCs w:val="24"/>
        </w:rPr>
        <w:t>Organization. These Documents Show Otherwise</w:t>
      </w:r>
      <w:r w:rsidR="00A54A3E" w:rsidRPr="00D655C6">
        <w:rPr>
          <w:rFonts w:ascii="Garamond" w:hAnsi="Garamond" w:cs="Times New Roman"/>
          <w:sz w:val="24"/>
          <w:szCs w:val="24"/>
        </w:rPr>
        <w:t xml:space="preserve">,” </w:t>
      </w:r>
      <w:hyperlink r:id="rId14" w:history="1">
        <w:r w:rsidR="00A54A3E" w:rsidRPr="00C70AF4">
          <w:rPr>
            <w:rStyle w:val="Hyperlink"/>
            <w:rFonts w:ascii="Garamond" w:hAnsi="Garamond" w:cs="Times New Roman"/>
            <w:i/>
            <w:iCs/>
            <w:sz w:val="24"/>
            <w:szCs w:val="24"/>
            <w:u w:val="none"/>
          </w:rPr>
          <w:t>Politico</w:t>
        </w:r>
      </w:hyperlink>
      <w:r w:rsidR="00A54A3E" w:rsidRPr="00D655C6">
        <w:rPr>
          <w:rFonts w:ascii="Garamond" w:hAnsi="Garamond" w:cs="Times New Roman"/>
          <w:sz w:val="24"/>
          <w:szCs w:val="24"/>
        </w:rPr>
        <w:t>, August 31, 2019</w:t>
      </w:r>
    </w:p>
    <w:p w14:paraId="1EC78B56" w14:textId="77777777" w:rsidR="00A54A3E" w:rsidRPr="00D655C6" w:rsidRDefault="00A54A3E" w:rsidP="001E3097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44C9EE16" w14:textId="77777777" w:rsidR="00DC16A5" w:rsidRDefault="00860C7F" w:rsidP="00860C7F">
      <w:pPr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  <w:r w:rsidRPr="00D655C6">
        <w:rPr>
          <w:rFonts w:ascii="Garamond" w:hAnsi="Garamond" w:cs="Times New Roman"/>
          <w:iCs/>
          <w:sz w:val="24"/>
          <w:szCs w:val="24"/>
        </w:rPr>
        <w:t>TerBeek, Calvin. 2015. “</w:t>
      </w:r>
      <w:r w:rsidRPr="009253FA">
        <w:rPr>
          <w:rFonts w:ascii="Garamond" w:hAnsi="Garamond" w:cs="Times New Roman"/>
          <w:iCs/>
          <w:sz w:val="24"/>
          <w:szCs w:val="24"/>
        </w:rPr>
        <w:t>Dog Whistling, the Color-Blind Jurisprudential Regime and the</w:t>
      </w:r>
    </w:p>
    <w:p w14:paraId="1337E455" w14:textId="0782D48B" w:rsidR="00860C7F" w:rsidRPr="00D655C6" w:rsidRDefault="00DC16A5" w:rsidP="00860C7F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     </w:t>
      </w:r>
      <w:r w:rsidR="00860C7F" w:rsidRPr="009253FA">
        <w:rPr>
          <w:rFonts w:ascii="Garamond" w:hAnsi="Garamond" w:cs="Times New Roman"/>
          <w:iCs/>
          <w:sz w:val="24"/>
          <w:szCs w:val="24"/>
        </w:rPr>
        <w:t>Constitutional Politics of Race</w:t>
      </w:r>
      <w:r w:rsidR="00860C7F" w:rsidRPr="00D655C6">
        <w:rPr>
          <w:rFonts w:ascii="Garamond" w:hAnsi="Garamond" w:cs="Times New Roman"/>
          <w:sz w:val="24"/>
          <w:szCs w:val="24"/>
        </w:rPr>
        <w:t xml:space="preserve">,” </w:t>
      </w:r>
      <w:hyperlink r:id="rId15" w:history="1">
        <w:r w:rsidR="00860C7F" w:rsidRPr="00D655C6">
          <w:rPr>
            <w:rStyle w:val="Hyperlink"/>
            <w:rFonts w:ascii="Garamond" w:hAnsi="Garamond" w:cs="Times New Roman"/>
            <w:i/>
            <w:sz w:val="24"/>
            <w:szCs w:val="24"/>
            <w:u w:val="none"/>
          </w:rPr>
          <w:t>Constitutional Commentary</w:t>
        </w:r>
      </w:hyperlink>
      <w:r w:rsidR="00860C7F" w:rsidRPr="00D655C6">
        <w:rPr>
          <w:rFonts w:ascii="Garamond" w:hAnsi="Garamond" w:cs="Times New Roman"/>
          <w:i/>
          <w:sz w:val="24"/>
          <w:szCs w:val="24"/>
        </w:rPr>
        <w:t xml:space="preserve"> </w:t>
      </w:r>
      <w:r w:rsidR="00860C7F" w:rsidRPr="00D655C6">
        <w:rPr>
          <w:rFonts w:ascii="Garamond" w:hAnsi="Garamond" w:cs="Times New Roman"/>
          <w:sz w:val="24"/>
          <w:szCs w:val="24"/>
        </w:rPr>
        <w:t>30(1): 167-193</w:t>
      </w:r>
    </w:p>
    <w:p w14:paraId="0DABB1DF" w14:textId="77777777" w:rsidR="00A42204" w:rsidRPr="00D655C6" w:rsidRDefault="00A42204" w:rsidP="00620426">
      <w:pPr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</w:p>
    <w:p w14:paraId="6BF10BC0" w14:textId="77777777" w:rsidR="00AE24FD" w:rsidRPr="00D655C6" w:rsidRDefault="00AE24FD" w:rsidP="00620426">
      <w:pPr>
        <w:spacing w:after="0" w:line="240" w:lineRule="auto"/>
        <w:rPr>
          <w:rFonts w:ascii="Garamond" w:hAnsi="Garamond" w:cs="Times New Roman"/>
          <w:iCs/>
          <w:sz w:val="24"/>
          <w:szCs w:val="24"/>
        </w:rPr>
      </w:pPr>
    </w:p>
    <w:p w14:paraId="24FA3F89" w14:textId="189FF1B0" w:rsidR="003E4FAC" w:rsidRPr="003E4FAC" w:rsidRDefault="00A7286A" w:rsidP="009F6666">
      <w:pPr>
        <w:spacing w:after="0" w:line="240" w:lineRule="auto"/>
        <w:rPr>
          <w:rFonts w:ascii="Garamond" w:hAnsi="Garamond" w:cs="Times New Roman"/>
          <w:b/>
          <w:bCs/>
          <w:smallCaps/>
          <w:sz w:val="24"/>
          <w:szCs w:val="24"/>
        </w:rPr>
      </w:pPr>
      <w:r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 xml:space="preserve">Conferences &amp; </w:t>
      </w:r>
      <w:r w:rsidR="00E652C0" w:rsidRPr="00D655C6"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>Invited Talk</w:t>
      </w:r>
      <w:r w:rsidR="00DE2068" w:rsidRPr="00D655C6"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>s</w:t>
      </w:r>
      <w:r w:rsidR="00D44ECB"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 xml:space="preserve"> (Recent)</w:t>
      </w:r>
    </w:p>
    <w:p w14:paraId="3039796E" w14:textId="77777777" w:rsidR="003E4FAC" w:rsidRDefault="003E4FAC" w:rsidP="009F666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3ECF58A" w14:textId="2F642703" w:rsidR="009C77C8" w:rsidRDefault="00BB0285" w:rsidP="009F666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Policy History Studies: The State and Future of the Field (Invited </w:t>
      </w:r>
      <w:r w:rsidR="005922EE">
        <w:rPr>
          <w:rFonts w:ascii="Garamond" w:hAnsi="Garamond" w:cs="Times New Roman"/>
          <w:sz w:val="24"/>
          <w:szCs w:val="24"/>
        </w:rPr>
        <w:t xml:space="preserve">– Feb. 2024) </w:t>
      </w:r>
      <w:r w:rsidR="00535DC6">
        <w:rPr>
          <w:rFonts w:ascii="Garamond" w:hAnsi="Garamond" w:cs="Times New Roman"/>
          <w:sz w:val="24"/>
          <w:szCs w:val="24"/>
        </w:rPr>
        <w:t>|</w:t>
      </w:r>
      <w:r w:rsidR="009C77C8">
        <w:rPr>
          <w:rFonts w:ascii="Garamond" w:hAnsi="Garamond" w:cs="Times New Roman"/>
          <w:sz w:val="24"/>
          <w:szCs w:val="24"/>
        </w:rPr>
        <w:t xml:space="preserve"> Book proposal</w:t>
      </w:r>
    </w:p>
    <w:p w14:paraId="58D60C42" w14:textId="30AB960D" w:rsidR="00834B11" w:rsidRDefault="009C77C8" w:rsidP="009C77C8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present</w:t>
      </w:r>
      <w:r w:rsidR="00F9788B">
        <w:rPr>
          <w:rFonts w:ascii="Garamond" w:hAnsi="Garamond" w:cs="Times New Roman"/>
          <w:sz w:val="24"/>
          <w:szCs w:val="24"/>
        </w:rPr>
        <w:t>ation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0FFD5ADB" w14:textId="77777777" w:rsidR="00834B11" w:rsidRDefault="00834B11" w:rsidP="009F666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25D7E29" w14:textId="26A12B0D" w:rsidR="009F6666" w:rsidRDefault="003749CE" w:rsidP="009F6666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APSA 2023 (Virtual)</w:t>
      </w:r>
      <w:r w:rsidR="00A13C63">
        <w:rPr>
          <w:rFonts w:ascii="Garamond" w:hAnsi="Garamond" w:cs="Times New Roman"/>
          <w:sz w:val="24"/>
          <w:szCs w:val="24"/>
        </w:rPr>
        <w:t xml:space="preserve"> | Paper presented:</w:t>
      </w:r>
      <w:r w:rsidR="00782B55">
        <w:rPr>
          <w:rFonts w:ascii="Garamond" w:hAnsi="Garamond" w:cs="Times New Roman"/>
          <w:sz w:val="24"/>
          <w:szCs w:val="24"/>
        </w:rPr>
        <w:t xml:space="preserve"> </w:t>
      </w:r>
      <w:r w:rsidR="00A13C63">
        <w:rPr>
          <w:rFonts w:ascii="Garamond" w:hAnsi="Garamond" w:cs="Times New Roman"/>
          <w:bCs/>
          <w:smallCaps/>
          <w:sz w:val="24"/>
          <w:szCs w:val="24"/>
        </w:rPr>
        <w:t>“N</w:t>
      </w:r>
      <w:r w:rsidR="00A13C63">
        <w:rPr>
          <w:rFonts w:ascii="Garamond" w:hAnsi="Garamond" w:cs="Times New Roman"/>
          <w:bCs/>
          <w:sz w:val="24"/>
          <w:szCs w:val="24"/>
        </w:rPr>
        <w:t>o Going Back: The Institutional, Ideological,</w:t>
      </w:r>
      <w:r w:rsidR="009F6666">
        <w:rPr>
          <w:rFonts w:ascii="Garamond" w:hAnsi="Garamond" w:cs="Times New Roman"/>
          <w:bCs/>
          <w:sz w:val="24"/>
          <w:szCs w:val="24"/>
        </w:rPr>
        <w:t xml:space="preserve"> </w:t>
      </w:r>
      <w:r w:rsidR="00A13C63">
        <w:rPr>
          <w:rFonts w:ascii="Garamond" w:hAnsi="Garamond" w:cs="Times New Roman"/>
          <w:bCs/>
          <w:sz w:val="24"/>
          <w:szCs w:val="24"/>
        </w:rPr>
        <w:t>and Racial</w:t>
      </w:r>
    </w:p>
    <w:p w14:paraId="1128F87F" w14:textId="0DED442F" w:rsidR="00A13C63" w:rsidRDefault="00A13C63" w:rsidP="009F6666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Origins of the Warren Court’s Rights Revolution”</w:t>
      </w:r>
    </w:p>
    <w:p w14:paraId="7B91B64D" w14:textId="6BD1E5F8" w:rsidR="003749CE" w:rsidRDefault="003749CE" w:rsidP="003937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14C07D9" w14:textId="0D829CE0" w:rsidR="005369C1" w:rsidRDefault="003749CE" w:rsidP="005369C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Consortium </w:t>
      </w:r>
      <w:r w:rsidR="00356669">
        <w:rPr>
          <w:rFonts w:ascii="Garamond" w:hAnsi="Garamond" w:cs="Times New Roman"/>
          <w:sz w:val="24"/>
          <w:szCs w:val="24"/>
        </w:rPr>
        <w:t>on the American Political Economy, 2023</w:t>
      </w:r>
      <w:r w:rsidR="0032318D">
        <w:rPr>
          <w:rFonts w:ascii="Garamond" w:hAnsi="Garamond" w:cs="Times New Roman"/>
          <w:sz w:val="24"/>
          <w:szCs w:val="24"/>
        </w:rPr>
        <w:t xml:space="preserve"> (Invited)</w:t>
      </w:r>
      <w:r w:rsidR="005A6100">
        <w:rPr>
          <w:rFonts w:ascii="Garamond" w:hAnsi="Garamond" w:cs="Times New Roman"/>
          <w:sz w:val="24"/>
          <w:szCs w:val="24"/>
        </w:rPr>
        <w:t xml:space="preserve"> | Book chapter</w:t>
      </w:r>
      <w:r w:rsidR="005369C1">
        <w:rPr>
          <w:rFonts w:ascii="Garamond" w:hAnsi="Garamond" w:cs="Times New Roman"/>
          <w:sz w:val="24"/>
          <w:szCs w:val="24"/>
        </w:rPr>
        <w:t xml:space="preserve"> </w:t>
      </w:r>
      <w:r w:rsidR="005A6100" w:rsidRPr="000B1EED">
        <w:rPr>
          <w:rFonts w:ascii="Garamond" w:hAnsi="Garamond" w:cs="Times New Roman"/>
          <w:sz w:val="24"/>
          <w:szCs w:val="24"/>
        </w:rPr>
        <w:t>presented:</w:t>
      </w:r>
      <w:r w:rsidR="000B1EED" w:rsidRPr="000B1EED">
        <w:rPr>
          <w:rFonts w:ascii="Garamond" w:hAnsi="Garamond" w:cs="Times New Roman"/>
          <w:sz w:val="24"/>
          <w:szCs w:val="24"/>
        </w:rPr>
        <w:t xml:space="preserve"> </w:t>
      </w:r>
      <w:r w:rsidR="000B1EED">
        <w:rPr>
          <w:rFonts w:ascii="Garamond" w:hAnsi="Garamond" w:cs="Times New Roman"/>
          <w:sz w:val="24"/>
          <w:szCs w:val="24"/>
        </w:rPr>
        <w:t>“</w:t>
      </w:r>
      <w:r w:rsidR="000B1EED" w:rsidRPr="000B1EED">
        <w:rPr>
          <w:rFonts w:ascii="Garamond" w:hAnsi="Garamond" w:cs="Times New Roman"/>
          <w:sz w:val="24"/>
          <w:szCs w:val="24"/>
        </w:rPr>
        <w:t>Big</w:t>
      </w:r>
    </w:p>
    <w:p w14:paraId="7A95EB24" w14:textId="2CD84E99" w:rsidR="003749CE" w:rsidRDefault="000B1EED" w:rsidP="005369C1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0B1EED">
        <w:rPr>
          <w:rFonts w:ascii="Garamond" w:hAnsi="Garamond" w:cs="Times New Roman"/>
          <w:sz w:val="24"/>
          <w:szCs w:val="24"/>
        </w:rPr>
        <w:lastRenderedPageBreak/>
        <w:t xml:space="preserve">Business, Labor, and a New </w:t>
      </w:r>
      <w:r w:rsidRPr="005369C1">
        <w:rPr>
          <w:rFonts w:ascii="Garamond" w:hAnsi="Garamond" w:cs="Times New Roman"/>
          <w:i/>
          <w:iCs/>
          <w:sz w:val="24"/>
          <w:szCs w:val="24"/>
        </w:rPr>
        <w:t>Via Media</w:t>
      </w:r>
      <w:r w:rsidRPr="000B1EED">
        <w:rPr>
          <w:rFonts w:ascii="Garamond" w:hAnsi="Garamond" w:cs="Times New Roman"/>
          <w:sz w:val="24"/>
          <w:szCs w:val="24"/>
        </w:rPr>
        <w:t>: The Modern Republican Governing</w:t>
      </w:r>
      <w:r w:rsidR="005369C1">
        <w:rPr>
          <w:rFonts w:ascii="Garamond" w:hAnsi="Garamond" w:cs="Times New Roman"/>
          <w:sz w:val="24"/>
          <w:szCs w:val="24"/>
        </w:rPr>
        <w:t xml:space="preserve"> </w:t>
      </w:r>
      <w:r w:rsidRPr="000B1EED">
        <w:rPr>
          <w:rFonts w:ascii="Garamond" w:hAnsi="Garamond" w:cs="Times New Roman"/>
          <w:sz w:val="24"/>
          <w:szCs w:val="24"/>
        </w:rPr>
        <w:t>Project, 1952-1960</w:t>
      </w:r>
      <w:r>
        <w:rPr>
          <w:rFonts w:ascii="Garamond" w:hAnsi="Garamond" w:cs="Times New Roman"/>
          <w:sz w:val="24"/>
          <w:szCs w:val="24"/>
        </w:rPr>
        <w:t>”</w:t>
      </w:r>
    </w:p>
    <w:p w14:paraId="252E113A" w14:textId="77777777" w:rsidR="003749CE" w:rsidRDefault="003749CE" w:rsidP="0039377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037D9F6" w14:textId="77777777" w:rsidR="00BA26CF" w:rsidRDefault="00BA26CF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42B4BD29" w14:textId="77777777" w:rsidR="00670672" w:rsidRDefault="00670672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14519330" w14:textId="77777777" w:rsidR="00670672" w:rsidRDefault="00670672" w:rsidP="00393775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534A9EF2" w14:textId="2AC9A1D1" w:rsidR="00CC0B80" w:rsidRDefault="00CC0B80" w:rsidP="00393775">
      <w:pPr>
        <w:spacing w:after="0" w:line="240" w:lineRule="auto"/>
        <w:rPr>
          <w:rFonts w:ascii="Garamond" w:hAnsi="Garamond" w:cs="Times New Roman"/>
          <w:bCs/>
          <w:smallCaps/>
          <w:sz w:val="24"/>
          <w:szCs w:val="24"/>
        </w:rPr>
      </w:pPr>
      <w:r>
        <w:rPr>
          <w:rFonts w:ascii="Garamond" w:hAnsi="Garamond" w:cs="Times New Roman"/>
          <w:b/>
          <w:smallCaps/>
          <w:sz w:val="24"/>
          <w:szCs w:val="24"/>
          <w:u w:val="single"/>
        </w:rPr>
        <w:t>Service</w:t>
      </w:r>
    </w:p>
    <w:p w14:paraId="712098B5" w14:textId="0A8F4FB8" w:rsidR="00CC0B80" w:rsidRPr="001B33D4" w:rsidRDefault="00CC0B80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1D1FA96E" w14:textId="6E97AE26" w:rsidR="0036136E" w:rsidRDefault="0036136E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Johns Hopkins University: Faculty Officer, Pre-Law Society, 2022-2023</w:t>
      </w:r>
    </w:p>
    <w:p w14:paraId="1F57F298" w14:textId="77777777" w:rsidR="0036136E" w:rsidRDefault="0036136E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36F1F1FA" w14:textId="58645BB9" w:rsidR="00CC0B80" w:rsidRDefault="00CC0B80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1B33D4">
        <w:rPr>
          <w:rFonts w:ascii="Garamond" w:hAnsi="Garamond" w:cs="Times New Roman"/>
          <w:bCs/>
          <w:sz w:val="24"/>
          <w:szCs w:val="24"/>
        </w:rPr>
        <w:t>APSA: Nominations Committee for Law and Courts Section, 2021</w:t>
      </w:r>
    </w:p>
    <w:p w14:paraId="2ED39A1D" w14:textId="06CC122C" w:rsidR="00447086" w:rsidRDefault="00447086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39C178D2" w14:textId="2EFFEA4A" w:rsidR="00447086" w:rsidRDefault="00447086" w:rsidP="0044708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</w:t>
      </w:r>
      <w:r w:rsidRPr="00D655C6">
        <w:rPr>
          <w:rFonts w:ascii="Garamond" w:hAnsi="Garamond" w:cs="Times New Roman"/>
          <w:sz w:val="24"/>
          <w:szCs w:val="24"/>
        </w:rPr>
        <w:t>he Innocence Project (New Orleans, Louisiana)</w:t>
      </w:r>
      <w:r w:rsidR="00D61BF1">
        <w:rPr>
          <w:rFonts w:ascii="Garamond" w:hAnsi="Garamond" w:cs="Times New Roman"/>
          <w:sz w:val="24"/>
          <w:szCs w:val="24"/>
        </w:rPr>
        <w:t>, 2002</w:t>
      </w:r>
    </w:p>
    <w:p w14:paraId="4E44D034" w14:textId="77777777" w:rsidR="00447086" w:rsidRDefault="00447086" w:rsidP="00447086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C4A51">
        <w:rPr>
          <w:rFonts w:ascii="Garamond" w:hAnsi="Garamond" w:cs="Times New Roman"/>
          <w:sz w:val="24"/>
          <w:szCs w:val="24"/>
        </w:rPr>
        <w:t>honored by Tulane University School of Law for over 270 volunteer hours at the Innocence Project</w:t>
      </w:r>
    </w:p>
    <w:p w14:paraId="10EC72E3" w14:textId="2C03F41E" w:rsidR="00237388" w:rsidRPr="00EE380F" w:rsidRDefault="00447086" w:rsidP="00EE380F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work helped free the wrongfully convicted </w:t>
      </w:r>
      <w:hyperlink r:id="rId16" w:history="1">
        <w:r w:rsidRPr="00951D19">
          <w:rPr>
            <w:rStyle w:val="Hyperlink"/>
            <w:rFonts w:ascii="Garamond" w:hAnsi="Garamond" w:cs="Times New Roman"/>
            <w:sz w:val="24"/>
            <w:szCs w:val="24"/>
            <w:u w:val="none"/>
          </w:rPr>
          <w:t>Dennis Brown</w:t>
        </w:r>
      </w:hyperlink>
    </w:p>
    <w:p w14:paraId="0B270EE3" w14:textId="77777777" w:rsidR="007B1EAA" w:rsidRDefault="007B1EAA" w:rsidP="00393775">
      <w:pPr>
        <w:spacing w:after="0" w:line="240" w:lineRule="auto"/>
        <w:rPr>
          <w:rFonts w:ascii="Garamond" w:hAnsi="Garamond" w:cs="Times New Roman"/>
          <w:b/>
          <w:bCs/>
          <w:smallCaps/>
          <w:sz w:val="24"/>
          <w:szCs w:val="24"/>
          <w:u w:val="single"/>
        </w:rPr>
      </w:pPr>
    </w:p>
    <w:p w14:paraId="3612CFE5" w14:textId="77777777" w:rsidR="00832CF0" w:rsidRDefault="00832CF0" w:rsidP="00393775">
      <w:pPr>
        <w:spacing w:after="0" w:line="240" w:lineRule="auto"/>
        <w:rPr>
          <w:rFonts w:ascii="Garamond" w:hAnsi="Garamond" w:cs="Times New Roman"/>
          <w:b/>
          <w:bCs/>
          <w:smallCaps/>
          <w:sz w:val="24"/>
          <w:szCs w:val="24"/>
          <w:u w:val="single"/>
        </w:rPr>
      </w:pPr>
    </w:p>
    <w:p w14:paraId="1EAAEC24" w14:textId="5F963610" w:rsidR="00645285" w:rsidRPr="00D655C6" w:rsidRDefault="00645285" w:rsidP="00393775">
      <w:pPr>
        <w:spacing w:after="0" w:line="240" w:lineRule="auto"/>
        <w:rPr>
          <w:rFonts w:ascii="Garamond" w:hAnsi="Garamond" w:cs="Times New Roman"/>
          <w:bCs/>
          <w:smallCaps/>
          <w:sz w:val="24"/>
          <w:szCs w:val="24"/>
        </w:rPr>
      </w:pPr>
      <w:r w:rsidRPr="00D655C6"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>Grant</w:t>
      </w:r>
      <w:r w:rsidR="009336FA" w:rsidRPr="00D655C6"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>s</w:t>
      </w:r>
      <w:r w:rsidRPr="00D655C6">
        <w:rPr>
          <w:rFonts w:ascii="Garamond" w:hAnsi="Garamond" w:cs="Times New Roman"/>
          <w:b/>
          <w:bCs/>
          <w:smallCaps/>
          <w:sz w:val="24"/>
          <w:szCs w:val="24"/>
          <w:u w:val="single"/>
        </w:rPr>
        <w:t xml:space="preserve"> &amp; Awards</w:t>
      </w:r>
    </w:p>
    <w:p w14:paraId="65782DE9" w14:textId="77777777" w:rsidR="00A42204" w:rsidRPr="00D655C6" w:rsidRDefault="00A42204" w:rsidP="00393775">
      <w:pPr>
        <w:spacing w:after="0" w:line="240" w:lineRule="auto"/>
        <w:rPr>
          <w:rFonts w:ascii="Garamond" w:hAnsi="Garamond" w:cs="Times New Roman"/>
          <w:bCs/>
          <w:smallCaps/>
          <w:sz w:val="24"/>
          <w:szCs w:val="24"/>
        </w:rPr>
      </w:pPr>
    </w:p>
    <w:p w14:paraId="3E9B3578" w14:textId="43795B49" w:rsidR="00D655C6" w:rsidRDefault="00D655C6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Mellon Foundation/Social Sciences Dissertation Fellowship, $32,000</w:t>
      </w:r>
    </w:p>
    <w:p w14:paraId="540E996C" w14:textId="77777777" w:rsidR="00D655C6" w:rsidRDefault="00D655C6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50112E98" w14:textId="39D51534" w:rsidR="00C77407" w:rsidRPr="00D655C6" w:rsidRDefault="00C77407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D655C6">
        <w:rPr>
          <w:rFonts w:ascii="Garamond" w:hAnsi="Garamond" w:cs="Times New Roman"/>
          <w:bCs/>
          <w:sz w:val="24"/>
          <w:szCs w:val="24"/>
        </w:rPr>
        <w:t>Trustees of the Gerald R. Ford Presidential Foundation, $1800</w:t>
      </w:r>
    </w:p>
    <w:p w14:paraId="1DC1957E" w14:textId="77777777" w:rsidR="00C77407" w:rsidRPr="00D655C6" w:rsidRDefault="00C77407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21543F5" w14:textId="4C303A55" w:rsidR="00645285" w:rsidRPr="00D655C6" w:rsidRDefault="00645285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D655C6">
        <w:rPr>
          <w:rFonts w:ascii="Garamond" w:hAnsi="Garamond" w:cs="Times New Roman"/>
          <w:bCs/>
          <w:sz w:val="24"/>
          <w:szCs w:val="24"/>
        </w:rPr>
        <w:t xml:space="preserve">University of Chicago, </w:t>
      </w:r>
      <w:r w:rsidR="00C0109C" w:rsidRPr="00D655C6">
        <w:rPr>
          <w:rFonts w:ascii="Garamond" w:hAnsi="Garamond" w:cs="Times New Roman"/>
          <w:bCs/>
          <w:sz w:val="24"/>
          <w:szCs w:val="24"/>
        </w:rPr>
        <w:t>Division of the Social Sciences, Orin Williams Fund, $2000</w:t>
      </w:r>
    </w:p>
    <w:p w14:paraId="54056330" w14:textId="77777777" w:rsidR="00CC0B80" w:rsidRPr="00D655C6" w:rsidRDefault="00CC0B80" w:rsidP="00393775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2036803A" w14:textId="77777777" w:rsidR="007F6C7A" w:rsidRDefault="007F6C7A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5DD4BE31" w14:textId="77777777" w:rsidR="00B36FE3" w:rsidRDefault="00B36FE3" w:rsidP="00ED3412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270C54E5" w14:textId="21C3565C" w:rsidR="007F6C7A" w:rsidRDefault="007F6C7A" w:rsidP="00ED3412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  <w:r>
        <w:rPr>
          <w:rFonts w:ascii="Garamond" w:hAnsi="Garamond" w:cs="Times New Roman"/>
          <w:b/>
          <w:smallCaps/>
          <w:sz w:val="24"/>
          <w:szCs w:val="24"/>
          <w:u w:val="single"/>
        </w:rPr>
        <w:t>References</w:t>
      </w:r>
    </w:p>
    <w:p w14:paraId="7B4FF8C9" w14:textId="77777777" w:rsidR="0055590E" w:rsidRDefault="0055590E" w:rsidP="00ED3412">
      <w:pPr>
        <w:spacing w:after="0" w:line="240" w:lineRule="auto"/>
        <w:rPr>
          <w:rFonts w:ascii="Garamond" w:hAnsi="Garamond" w:cs="Times New Roman"/>
          <w:b/>
          <w:smallCaps/>
          <w:sz w:val="24"/>
          <w:szCs w:val="24"/>
          <w:u w:val="single"/>
        </w:rPr>
      </w:pPr>
    </w:p>
    <w:p w14:paraId="52AF5D1A" w14:textId="55EFE50D" w:rsidR="006B0381" w:rsidRDefault="00231F19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Steven Teles</w:t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</w:r>
      <w:r w:rsidR="004648B0">
        <w:rPr>
          <w:rFonts w:ascii="Garamond" w:hAnsi="Garamond" w:cs="Times New Roman"/>
          <w:bCs/>
          <w:sz w:val="24"/>
          <w:szCs w:val="24"/>
        </w:rPr>
        <w:tab/>
        <w:t>Stephen Skowronek</w:t>
      </w:r>
    </w:p>
    <w:p w14:paraId="1B10949D" w14:textId="7C92E2ED" w:rsidR="00231F19" w:rsidRPr="00147523" w:rsidRDefault="00231F19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147523">
        <w:rPr>
          <w:rFonts w:ascii="Garamond" w:hAnsi="Garamond" w:cs="Times New Roman"/>
          <w:bCs/>
          <w:sz w:val="24"/>
          <w:szCs w:val="24"/>
        </w:rPr>
        <w:t>Johns Hopkins University</w:t>
      </w:r>
      <w:r w:rsidR="004648B0" w:rsidRPr="00147523">
        <w:rPr>
          <w:rFonts w:ascii="Garamond" w:hAnsi="Garamond" w:cs="Times New Roman"/>
          <w:bCs/>
          <w:sz w:val="24"/>
          <w:szCs w:val="24"/>
        </w:rPr>
        <w:tab/>
      </w:r>
      <w:r w:rsidR="004648B0" w:rsidRPr="00147523">
        <w:rPr>
          <w:rFonts w:ascii="Garamond" w:hAnsi="Garamond" w:cs="Times New Roman"/>
          <w:bCs/>
          <w:sz w:val="24"/>
          <w:szCs w:val="24"/>
        </w:rPr>
        <w:tab/>
      </w:r>
      <w:r w:rsidR="004648B0" w:rsidRPr="00147523">
        <w:rPr>
          <w:rFonts w:ascii="Garamond" w:hAnsi="Garamond" w:cs="Times New Roman"/>
          <w:bCs/>
          <w:sz w:val="24"/>
          <w:szCs w:val="24"/>
        </w:rPr>
        <w:tab/>
      </w:r>
      <w:r w:rsidR="004648B0" w:rsidRPr="00147523">
        <w:rPr>
          <w:rFonts w:ascii="Garamond" w:hAnsi="Garamond" w:cs="Times New Roman"/>
          <w:bCs/>
          <w:sz w:val="24"/>
          <w:szCs w:val="24"/>
        </w:rPr>
        <w:tab/>
      </w:r>
      <w:r w:rsidR="004648B0" w:rsidRPr="00147523">
        <w:rPr>
          <w:rFonts w:ascii="Garamond" w:hAnsi="Garamond" w:cs="Times New Roman"/>
          <w:bCs/>
          <w:sz w:val="24"/>
          <w:szCs w:val="24"/>
        </w:rPr>
        <w:tab/>
      </w:r>
      <w:r w:rsidR="004648B0" w:rsidRPr="00147523">
        <w:rPr>
          <w:rFonts w:ascii="Garamond" w:hAnsi="Garamond" w:cs="Times New Roman"/>
          <w:bCs/>
          <w:sz w:val="24"/>
          <w:szCs w:val="24"/>
        </w:rPr>
        <w:tab/>
        <w:t>Yale University</w:t>
      </w:r>
    </w:p>
    <w:p w14:paraId="0427F360" w14:textId="4B471335" w:rsidR="00231F19" w:rsidRPr="00147523" w:rsidRDefault="004648B0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hyperlink r:id="rId17" w:history="1">
        <w:r w:rsidRPr="00147523">
          <w:rPr>
            <w:rStyle w:val="Hyperlink"/>
            <w:rFonts w:ascii="Garamond" w:hAnsi="Garamond" w:cs="Times New Roman"/>
            <w:bCs/>
            <w:sz w:val="24"/>
            <w:szCs w:val="24"/>
            <w:u w:val="none"/>
          </w:rPr>
          <w:t>steles2@jhu.edu</w:t>
        </w:r>
      </w:hyperlink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hyperlink r:id="rId18" w:history="1">
        <w:r w:rsidR="00BE74E0" w:rsidRPr="00147523">
          <w:rPr>
            <w:rStyle w:val="Hyperlink"/>
            <w:rFonts w:ascii="Garamond" w:hAnsi="Garamond" w:cs="Times New Roman"/>
            <w:bCs/>
            <w:sz w:val="24"/>
            <w:szCs w:val="24"/>
            <w:u w:val="none"/>
          </w:rPr>
          <w:t>stephen.skowronek@yale.edu</w:t>
        </w:r>
      </w:hyperlink>
    </w:p>
    <w:p w14:paraId="75A78F47" w14:textId="77777777" w:rsidR="002416AD" w:rsidRDefault="002416AD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42925238" w14:textId="31752209" w:rsidR="00BE74E0" w:rsidRPr="00147523" w:rsidRDefault="00AD5C5C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147523">
        <w:rPr>
          <w:rFonts w:ascii="Garamond" w:hAnsi="Garamond" w:cs="Times New Roman"/>
          <w:bCs/>
          <w:sz w:val="24"/>
          <w:szCs w:val="24"/>
        </w:rPr>
        <w:t>Gerald Rosenberg</w:t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  <w:t>Eric Oliver</w:t>
      </w:r>
    </w:p>
    <w:p w14:paraId="0C17AA2C" w14:textId="6F988E47" w:rsidR="00AD5C5C" w:rsidRPr="00147523" w:rsidRDefault="00AD5C5C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147523">
        <w:rPr>
          <w:rFonts w:ascii="Garamond" w:hAnsi="Garamond" w:cs="Times New Roman"/>
          <w:bCs/>
          <w:sz w:val="24"/>
          <w:szCs w:val="24"/>
        </w:rPr>
        <w:t>University of Chicago (ret.)</w:t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  <w:t>University of Chicago</w:t>
      </w:r>
    </w:p>
    <w:p w14:paraId="0A8E0AB4" w14:textId="06C307B3" w:rsidR="00AD5C5C" w:rsidRPr="00147523" w:rsidRDefault="00AD5C5C" w:rsidP="00ED3412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hyperlink r:id="rId19" w:history="1">
        <w:r w:rsidRPr="00147523">
          <w:rPr>
            <w:rStyle w:val="Hyperlink"/>
            <w:rFonts w:ascii="Garamond" w:hAnsi="Garamond" w:cs="Times New Roman"/>
            <w:bCs/>
            <w:sz w:val="24"/>
            <w:szCs w:val="24"/>
            <w:u w:val="none"/>
          </w:rPr>
          <w:t>g-rosenberg@uchicago.edu</w:t>
        </w:r>
      </w:hyperlink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r w:rsidRPr="00147523">
        <w:rPr>
          <w:rFonts w:ascii="Garamond" w:hAnsi="Garamond" w:cs="Times New Roman"/>
          <w:bCs/>
          <w:sz w:val="24"/>
          <w:szCs w:val="24"/>
        </w:rPr>
        <w:tab/>
      </w:r>
      <w:hyperlink r:id="rId20" w:history="1">
        <w:r w:rsidR="00147523" w:rsidRPr="00147523">
          <w:rPr>
            <w:rStyle w:val="Hyperlink"/>
            <w:rFonts w:ascii="Garamond" w:hAnsi="Garamond" w:cs="Times New Roman"/>
            <w:bCs/>
            <w:sz w:val="24"/>
            <w:szCs w:val="24"/>
            <w:u w:val="none"/>
          </w:rPr>
          <w:t>eoliver@uchicago.edu</w:t>
        </w:r>
      </w:hyperlink>
      <w:r w:rsidR="00147523" w:rsidRPr="00147523">
        <w:rPr>
          <w:rFonts w:ascii="Garamond" w:hAnsi="Garamond" w:cs="Times New Roman"/>
          <w:bCs/>
          <w:sz w:val="24"/>
          <w:szCs w:val="24"/>
        </w:rPr>
        <w:t xml:space="preserve"> </w:t>
      </w:r>
    </w:p>
    <w:sectPr w:rsidR="00AD5C5C" w:rsidRPr="0014752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DDF8" w14:textId="77777777" w:rsidR="00B31764" w:rsidRDefault="00B31764" w:rsidP="005374DF">
      <w:pPr>
        <w:spacing w:after="0" w:line="240" w:lineRule="auto"/>
      </w:pPr>
      <w:r>
        <w:separator/>
      </w:r>
    </w:p>
  </w:endnote>
  <w:endnote w:type="continuationSeparator" w:id="0">
    <w:p w14:paraId="719BBDDD" w14:textId="77777777" w:rsidR="00B31764" w:rsidRDefault="00B31764" w:rsidP="0053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44613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4BA9EF" w14:textId="7A247AF8" w:rsidR="00B2072A" w:rsidRPr="00B2072A" w:rsidRDefault="00B2072A">
        <w:pPr>
          <w:pStyle w:val="Footer"/>
          <w:jc w:val="center"/>
          <w:rPr>
            <w:rFonts w:ascii="Times New Roman" w:hAnsi="Times New Roman" w:cs="Times New Roman"/>
          </w:rPr>
        </w:pPr>
        <w:r w:rsidRPr="00B2072A">
          <w:rPr>
            <w:rFonts w:ascii="Times New Roman" w:hAnsi="Times New Roman" w:cs="Times New Roman"/>
          </w:rPr>
          <w:fldChar w:fldCharType="begin"/>
        </w:r>
        <w:r w:rsidRPr="00B2072A">
          <w:rPr>
            <w:rFonts w:ascii="Times New Roman" w:hAnsi="Times New Roman" w:cs="Times New Roman"/>
          </w:rPr>
          <w:instrText xml:space="preserve"> PAGE   \* MERGEFORMAT </w:instrText>
        </w:r>
        <w:r w:rsidRPr="00B2072A">
          <w:rPr>
            <w:rFonts w:ascii="Times New Roman" w:hAnsi="Times New Roman" w:cs="Times New Roman"/>
          </w:rPr>
          <w:fldChar w:fldCharType="separate"/>
        </w:r>
        <w:r w:rsidR="00417CC2">
          <w:rPr>
            <w:rFonts w:ascii="Times New Roman" w:hAnsi="Times New Roman" w:cs="Times New Roman"/>
            <w:noProof/>
          </w:rPr>
          <w:t>3</w:t>
        </w:r>
        <w:r w:rsidRPr="00B2072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C31249" w14:textId="77777777" w:rsidR="00B2072A" w:rsidRDefault="00B2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45AE" w14:textId="77777777" w:rsidR="00B31764" w:rsidRDefault="00B31764" w:rsidP="005374DF">
      <w:pPr>
        <w:spacing w:after="0" w:line="240" w:lineRule="auto"/>
      </w:pPr>
      <w:r>
        <w:separator/>
      </w:r>
    </w:p>
  </w:footnote>
  <w:footnote w:type="continuationSeparator" w:id="0">
    <w:p w14:paraId="1172C929" w14:textId="77777777" w:rsidR="00B31764" w:rsidRDefault="00B31764" w:rsidP="0053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1349" w14:textId="77777777" w:rsidR="0027711C" w:rsidRDefault="0027711C">
    <w:pPr>
      <w:pStyle w:val="Header"/>
    </w:pPr>
  </w:p>
  <w:p w14:paraId="607F8DD7" w14:textId="77777777" w:rsidR="0027711C" w:rsidRDefault="00277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39B2"/>
    <w:multiLevelType w:val="hybridMultilevel"/>
    <w:tmpl w:val="4F1E8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605"/>
    <w:multiLevelType w:val="hybridMultilevel"/>
    <w:tmpl w:val="540CB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5565FF"/>
    <w:multiLevelType w:val="hybridMultilevel"/>
    <w:tmpl w:val="2D081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6FC0"/>
    <w:multiLevelType w:val="hybridMultilevel"/>
    <w:tmpl w:val="B80E8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F730A"/>
    <w:multiLevelType w:val="hybridMultilevel"/>
    <w:tmpl w:val="0D96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02404"/>
    <w:multiLevelType w:val="hybridMultilevel"/>
    <w:tmpl w:val="A8401BF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051609867">
    <w:abstractNumId w:val="1"/>
  </w:num>
  <w:num w:numId="2" w16cid:durableId="1282691268">
    <w:abstractNumId w:val="5"/>
  </w:num>
  <w:num w:numId="3" w16cid:durableId="1288506856">
    <w:abstractNumId w:val="4"/>
  </w:num>
  <w:num w:numId="4" w16cid:durableId="1671299083">
    <w:abstractNumId w:val="2"/>
  </w:num>
  <w:num w:numId="5" w16cid:durableId="214968567">
    <w:abstractNumId w:val="0"/>
  </w:num>
  <w:num w:numId="6" w16cid:durableId="642008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75"/>
    <w:rsid w:val="00001F86"/>
    <w:rsid w:val="000116E2"/>
    <w:rsid w:val="00012A25"/>
    <w:rsid w:val="0002635C"/>
    <w:rsid w:val="00030BDB"/>
    <w:rsid w:val="0004662C"/>
    <w:rsid w:val="00053DCD"/>
    <w:rsid w:val="00054D42"/>
    <w:rsid w:val="000573C5"/>
    <w:rsid w:val="00067849"/>
    <w:rsid w:val="00067E55"/>
    <w:rsid w:val="00080DF4"/>
    <w:rsid w:val="00081AE5"/>
    <w:rsid w:val="000922D7"/>
    <w:rsid w:val="00093025"/>
    <w:rsid w:val="00095BC3"/>
    <w:rsid w:val="000A61AE"/>
    <w:rsid w:val="000B1EED"/>
    <w:rsid w:val="000E41D1"/>
    <w:rsid w:val="000F5B37"/>
    <w:rsid w:val="00121617"/>
    <w:rsid w:val="001465D8"/>
    <w:rsid w:val="00147523"/>
    <w:rsid w:val="00151F3A"/>
    <w:rsid w:val="001607B8"/>
    <w:rsid w:val="00161B5D"/>
    <w:rsid w:val="001621D8"/>
    <w:rsid w:val="00166D78"/>
    <w:rsid w:val="00171CC7"/>
    <w:rsid w:val="00183AFC"/>
    <w:rsid w:val="00184F08"/>
    <w:rsid w:val="001A0248"/>
    <w:rsid w:val="001A1F62"/>
    <w:rsid w:val="001B0539"/>
    <w:rsid w:val="001B33D4"/>
    <w:rsid w:val="001B5E45"/>
    <w:rsid w:val="001B75C9"/>
    <w:rsid w:val="001C491C"/>
    <w:rsid w:val="001D015F"/>
    <w:rsid w:val="001D17DA"/>
    <w:rsid w:val="001D6AC9"/>
    <w:rsid w:val="001E3097"/>
    <w:rsid w:val="001E4362"/>
    <w:rsid w:val="001F43AD"/>
    <w:rsid w:val="001F51B3"/>
    <w:rsid w:val="001F723A"/>
    <w:rsid w:val="002063DD"/>
    <w:rsid w:val="00211AF8"/>
    <w:rsid w:val="00223434"/>
    <w:rsid w:val="002266AB"/>
    <w:rsid w:val="00230EEB"/>
    <w:rsid w:val="00231F19"/>
    <w:rsid w:val="002323B1"/>
    <w:rsid w:val="00237388"/>
    <w:rsid w:val="002416AD"/>
    <w:rsid w:val="002432BB"/>
    <w:rsid w:val="00254E92"/>
    <w:rsid w:val="002617AE"/>
    <w:rsid w:val="002654DE"/>
    <w:rsid w:val="00273EC4"/>
    <w:rsid w:val="0027711C"/>
    <w:rsid w:val="00283A1D"/>
    <w:rsid w:val="00286808"/>
    <w:rsid w:val="00286DF3"/>
    <w:rsid w:val="00287769"/>
    <w:rsid w:val="002A2A3E"/>
    <w:rsid w:val="002A3344"/>
    <w:rsid w:val="002A5FC0"/>
    <w:rsid w:val="002B1955"/>
    <w:rsid w:val="002B355F"/>
    <w:rsid w:val="002B4A00"/>
    <w:rsid w:val="002B690C"/>
    <w:rsid w:val="002D277A"/>
    <w:rsid w:val="002D2E04"/>
    <w:rsid w:val="002F50F9"/>
    <w:rsid w:val="0030081D"/>
    <w:rsid w:val="0030208F"/>
    <w:rsid w:val="00304E3B"/>
    <w:rsid w:val="003119F4"/>
    <w:rsid w:val="00313429"/>
    <w:rsid w:val="00315632"/>
    <w:rsid w:val="003204D4"/>
    <w:rsid w:val="003215B1"/>
    <w:rsid w:val="0032318D"/>
    <w:rsid w:val="0032344B"/>
    <w:rsid w:val="00326E92"/>
    <w:rsid w:val="00332E4B"/>
    <w:rsid w:val="0034080D"/>
    <w:rsid w:val="00343DE5"/>
    <w:rsid w:val="00345252"/>
    <w:rsid w:val="003469E9"/>
    <w:rsid w:val="003528D5"/>
    <w:rsid w:val="00352B10"/>
    <w:rsid w:val="00356669"/>
    <w:rsid w:val="003603A6"/>
    <w:rsid w:val="0036136E"/>
    <w:rsid w:val="00371B0A"/>
    <w:rsid w:val="003749CE"/>
    <w:rsid w:val="00375301"/>
    <w:rsid w:val="0038611B"/>
    <w:rsid w:val="00393775"/>
    <w:rsid w:val="00393841"/>
    <w:rsid w:val="003A53FF"/>
    <w:rsid w:val="003A5BCE"/>
    <w:rsid w:val="003A6620"/>
    <w:rsid w:val="003B05D3"/>
    <w:rsid w:val="003D1450"/>
    <w:rsid w:val="003D6654"/>
    <w:rsid w:val="003E4FAC"/>
    <w:rsid w:val="003E5473"/>
    <w:rsid w:val="00400BC4"/>
    <w:rsid w:val="00404291"/>
    <w:rsid w:val="00417CC2"/>
    <w:rsid w:val="00443E0B"/>
    <w:rsid w:val="004453E9"/>
    <w:rsid w:val="00445C0A"/>
    <w:rsid w:val="00447086"/>
    <w:rsid w:val="00447971"/>
    <w:rsid w:val="004648B0"/>
    <w:rsid w:val="00466497"/>
    <w:rsid w:val="0048306F"/>
    <w:rsid w:val="00493F9A"/>
    <w:rsid w:val="00495846"/>
    <w:rsid w:val="004A3FE7"/>
    <w:rsid w:val="004C4EF2"/>
    <w:rsid w:val="004D1363"/>
    <w:rsid w:val="004E1763"/>
    <w:rsid w:val="004E4115"/>
    <w:rsid w:val="004E7CD7"/>
    <w:rsid w:val="00502D59"/>
    <w:rsid w:val="005100CC"/>
    <w:rsid w:val="00513697"/>
    <w:rsid w:val="0052503E"/>
    <w:rsid w:val="00530626"/>
    <w:rsid w:val="005315AA"/>
    <w:rsid w:val="005324F3"/>
    <w:rsid w:val="00535DC6"/>
    <w:rsid w:val="00536496"/>
    <w:rsid w:val="005369C1"/>
    <w:rsid w:val="005374DF"/>
    <w:rsid w:val="00537C71"/>
    <w:rsid w:val="00540710"/>
    <w:rsid w:val="00543CD2"/>
    <w:rsid w:val="00551843"/>
    <w:rsid w:val="00551E7A"/>
    <w:rsid w:val="005549C9"/>
    <w:rsid w:val="0055590E"/>
    <w:rsid w:val="00560A86"/>
    <w:rsid w:val="00562734"/>
    <w:rsid w:val="0056612C"/>
    <w:rsid w:val="005719DB"/>
    <w:rsid w:val="00576D83"/>
    <w:rsid w:val="005812EA"/>
    <w:rsid w:val="00582616"/>
    <w:rsid w:val="005847D1"/>
    <w:rsid w:val="00587677"/>
    <w:rsid w:val="005922EE"/>
    <w:rsid w:val="005A1950"/>
    <w:rsid w:val="005A32B6"/>
    <w:rsid w:val="005A6100"/>
    <w:rsid w:val="005B3253"/>
    <w:rsid w:val="005B7BA2"/>
    <w:rsid w:val="005D2B58"/>
    <w:rsid w:val="005E3983"/>
    <w:rsid w:val="005E3B1F"/>
    <w:rsid w:val="005F4A8B"/>
    <w:rsid w:val="006108C7"/>
    <w:rsid w:val="00612395"/>
    <w:rsid w:val="00620426"/>
    <w:rsid w:val="006314CC"/>
    <w:rsid w:val="00634530"/>
    <w:rsid w:val="00635B3A"/>
    <w:rsid w:val="0063622A"/>
    <w:rsid w:val="00643617"/>
    <w:rsid w:val="006442EF"/>
    <w:rsid w:val="00645285"/>
    <w:rsid w:val="00645D0F"/>
    <w:rsid w:val="0065195B"/>
    <w:rsid w:val="00670672"/>
    <w:rsid w:val="00682514"/>
    <w:rsid w:val="006A748D"/>
    <w:rsid w:val="006B0381"/>
    <w:rsid w:val="006B09B2"/>
    <w:rsid w:val="006B631D"/>
    <w:rsid w:val="006C0B07"/>
    <w:rsid w:val="006D2713"/>
    <w:rsid w:val="006D3847"/>
    <w:rsid w:val="006D429C"/>
    <w:rsid w:val="006E5F38"/>
    <w:rsid w:val="006F41B4"/>
    <w:rsid w:val="006F4579"/>
    <w:rsid w:val="006F7970"/>
    <w:rsid w:val="006F7F6A"/>
    <w:rsid w:val="00702238"/>
    <w:rsid w:val="00703AB6"/>
    <w:rsid w:val="00705CEF"/>
    <w:rsid w:val="00706AD2"/>
    <w:rsid w:val="007074FE"/>
    <w:rsid w:val="00716D51"/>
    <w:rsid w:val="007228C4"/>
    <w:rsid w:val="007245E4"/>
    <w:rsid w:val="00726EBE"/>
    <w:rsid w:val="0073367E"/>
    <w:rsid w:val="0073545A"/>
    <w:rsid w:val="007418F9"/>
    <w:rsid w:val="0074426C"/>
    <w:rsid w:val="007447B4"/>
    <w:rsid w:val="00757510"/>
    <w:rsid w:val="0076662F"/>
    <w:rsid w:val="00767DE8"/>
    <w:rsid w:val="00782B55"/>
    <w:rsid w:val="00784750"/>
    <w:rsid w:val="0079194C"/>
    <w:rsid w:val="007A242B"/>
    <w:rsid w:val="007B1EAA"/>
    <w:rsid w:val="007B701A"/>
    <w:rsid w:val="007D4427"/>
    <w:rsid w:val="007D518E"/>
    <w:rsid w:val="007E7EBD"/>
    <w:rsid w:val="007F506B"/>
    <w:rsid w:val="007F6C7A"/>
    <w:rsid w:val="00805C7B"/>
    <w:rsid w:val="00813F4D"/>
    <w:rsid w:val="00815326"/>
    <w:rsid w:val="00832CF0"/>
    <w:rsid w:val="008349A5"/>
    <w:rsid w:val="00834B11"/>
    <w:rsid w:val="00835B73"/>
    <w:rsid w:val="008364AB"/>
    <w:rsid w:val="00843024"/>
    <w:rsid w:val="00843D6B"/>
    <w:rsid w:val="00845C8E"/>
    <w:rsid w:val="00853755"/>
    <w:rsid w:val="008574A4"/>
    <w:rsid w:val="00860C7F"/>
    <w:rsid w:val="00862294"/>
    <w:rsid w:val="00870123"/>
    <w:rsid w:val="00871DCD"/>
    <w:rsid w:val="00872E8F"/>
    <w:rsid w:val="00874734"/>
    <w:rsid w:val="00875B0A"/>
    <w:rsid w:val="00880BA4"/>
    <w:rsid w:val="00884CBF"/>
    <w:rsid w:val="00885BA4"/>
    <w:rsid w:val="008A29B9"/>
    <w:rsid w:val="008B1A6D"/>
    <w:rsid w:val="008B4D6A"/>
    <w:rsid w:val="008B5089"/>
    <w:rsid w:val="008C6F46"/>
    <w:rsid w:val="009006B0"/>
    <w:rsid w:val="00911DFA"/>
    <w:rsid w:val="00912994"/>
    <w:rsid w:val="009253FA"/>
    <w:rsid w:val="009319EE"/>
    <w:rsid w:val="00932C5A"/>
    <w:rsid w:val="009336FA"/>
    <w:rsid w:val="0094251D"/>
    <w:rsid w:val="00943704"/>
    <w:rsid w:val="00945845"/>
    <w:rsid w:val="00951D19"/>
    <w:rsid w:val="00961049"/>
    <w:rsid w:val="00962A8B"/>
    <w:rsid w:val="009710D7"/>
    <w:rsid w:val="00972D6F"/>
    <w:rsid w:val="0097540E"/>
    <w:rsid w:val="00980E22"/>
    <w:rsid w:val="00990092"/>
    <w:rsid w:val="00991571"/>
    <w:rsid w:val="00995055"/>
    <w:rsid w:val="00996368"/>
    <w:rsid w:val="009A2F7B"/>
    <w:rsid w:val="009B0E1E"/>
    <w:rsid w:val="009C4A51"/>
    <w:rsid w:val="009C77C8"/>
    <w:rsid w:val="009C77E3"/>
    <w:rsid w:val="009F653F"/>
    <w:rsid w:val="009F6666"/>
    <w:rsid w:val="00A07629"/>
    <w:rsid w:val="00A13C63"/>
    <w:rsid w:val="00A3413F"/>
    <w:rsid w:val="00A42204"/>
    <w:rsid w:val="00A502E5"/>
    <w:rsid w:val="00A5078C"/>
    <w:rsid w:val="00A50A14"/>
    <w:rsid w:val="00A54A3E"/>
    <w:rsid w:val="00A60E5E"/>
    <w:rsid w:val="00A61B30"/>
    <w:rsid w:val="00A71E17"/>
    <w:rsid w:val="00A7286A"/>
    <w:rsid w:val="00AA45C7"/>
    <w:rsid w:val="00AB0A9E"/>
    <w:rsid w:val="00AC697C"/>
    <w:rsid w:val="00AC72CC"/>
    <w:rsid w:val="00AD0D7C"/>
    <w:rsid w:val="00AD4913"/>
    <w:rsid w:val="00AD5C5C"/>
    <w:rsid w:val="00AE24FD"/>
    <w:rsid w:val="00AE2A37"/>
    <w:rsid w:val="00AF40FF"/>
    <w:rsid w:val="00B01281"/>
    <w:rsid w:val="00B028C9"/>
    <w:rsid w:val="00B03EAB"/>
    <w:rsid w:val="00B07517"/>
    <w:rsid w:val="00B11CEF"/>
    <w:rsid w:val="00B2072A"/>
    <w:rsid w:val="00B2136A"/>
    <w:rsid w:val="00B31764"/>
    <w:rsid w:val="00B35DCB"/>
    <w:rsid w:val="00B36FE3"/>
    <w:rsid w:val="00B37A11"/>
    <w:rsid w:val="00B420EA"/>
    <w:rsid w:val="00B47AE5"/>
    <w:rsid w:val="00B47C31"/>
    <w:rsid w:val="00B54A4B"/>
    <w:rsid w:val="00B61BE9"/>
    <w:rsid w:val="00B73964"/>
    <w:rsid w:val="00B8175E"/>
    <w:rsid w:val="00B8394E"/>
    <w:rsid w:val="00B8598E"/>
    <w:rsid w:val="00B900F2"/>
    <w:rsid w:val="00B92712"/>
    <w:rsid w:val="00B9383D"/>
    <w:rsid w:val="00BA26CF"/>
    <w:rsid w:val="00BB0285"/>
    <w:rsid w:val="00BE08B8"/>
    <w:rsid w:val="00BE3151"/>
    <w:rsid w:val="00BE49BA"/>
    <w:rsid w:val="00BE64A5"/>
    <w:rsid w:val="00BE74E0"/>
    <w:rsid w:val="00C0109C"/>
    <w:rsid w:val="00C131FC"/>
    <w:rsid w:val="00C246FE"/>
    <w:rsid w:val="00C26296"/>
    <w:rsid w:val="00C329F6"/>
    <w:rsid w:val="00C470BA"/>
    <w:rsid w:val="00C550ED"/>
    <w:rsid w:val="00C62D27"/>
    <w:rsid w:val="00C674B2"/>
    <w:rsid w:val="00C677A3"/>
    <w:rsid w:val="00C67AEB"/>
    <w:rsid w:val="00C70AF4"/>
    <w:rsid w:val="00C77407"/>
    <w:rsid w:val="00CA4122"/>
    <w:rsid w:val="00CA4C6C"/>
    <w:rsid w:val="00CB0B90"/>
    <w:rsid w:val="00CB35D6"/>
    <w:rsid w:val="00CC0B80"/>
    <w:rsid w:val="00CC503D"/>
    <w:rsid w:val="00CD3687"/>
    <w:rsid w:val="00CE3339"/>
    <w:rsid w:val="00CF259F"/>
    <w:rsid w:val="00D14EED"/>
    <w:rsid w:val="00D23222"/>
    <w:rsid w:val="00D3259D"/>
    <w:rsid w:val="00D44ECB"/>
    <w:rsid w:val="00D457A5"/>
    <w:rsid w:val="00D46D77"/>
    <w:rsid w:val="00D61BF1"/>
    <w:rsid w:val="00D61ED1"/>
    <w:rsid w:val="00D642E5"/>
    <w:rsid w:val="00D655C6"/>
    <w:rsid w:val="00D84F6B"/>
    <w:rsid w:val="00D8548E"/>
    <w:rsid w:val="00D86952"/>
    <w:rsid w:val="00D946BE"/>
    <w:rsid w:val="00DC16A5"/>
    <w:rsid w:val="00DD388F"/>
    <w:rsid w:val="00DD3C41"/>
    <w:rsid w:val="00DD6621"/>
    <w:rsid w:val="00DE0ADD"/>
    <w:rsid w:val="00DE2068"/>
    <w:rsid w:val="00DE2C03"/>
    <w:rsid w:val="00DF398F"/>
    <w:rsid w:val="00DF549B"/>
    <w:rsid w:val="00E0110B"/>
    <w:rsid w:val="00E053B1"/>
    <w:rsid w:val="00E12AF7"/>
    <w:rsid w:val="00E131F0"/>
    <w:rsid w:val="00E145EF"/>
    <w:rsid w:val="00E14998"/>
    <w:rsid w:val="00E149E0"/>
    <w:rsid w:val="00E24535"/>
    <w:rsid w:val="00E25538"/>
    <w:rsid w:val="00E336B4"/>
    <w:rsid w:val="00E33C31"/>
    <w:rsid w:val="00E36254"/>
    <w:rsid w:val="00E52BC1"/>
    <w:rsid w:val="00E60F07"/>
    <w:rsid w:val="00E644C3"/>
    <w:rsid w:val="00E652C0"/>
    <w:rsid w:val="00E67C76"/>
    <w:rsid w:val="00E77722"/>
    <w:rsid w:val="00E8042F"/>
    <w:rsid w:val="00E82D49"/>
    <w:rsid w:val="00E8562F"/>
    <w:rsid w:val="00E859B2"/>
    <w:rsid w:val="00E90573"/>
    <w:rsid w:val="00EB398C"/>
    <w:rsid w:val="00EB6940"/>
    <w:rsid w:val="00EB7F89"/>
    <w:rsid w:val="00ED199D"/>
    <w:rsid w:val="00ED3412"/>
    <w:rsid w:val="00EE0B8B"/>
    <w:rsid w:val="00EE309E"/>
    <w:rsid w:val="00EE380F"/>
    <w:rsid w:val="00EE5877"/>
    <w:rsid w:val="00EF7662"/>
    <w:rsid w:val="00F00886"/>
    <w:rsid w:val="00F10077"/>
    <w:rsid w:val="00F1247B"/>
    <w:rsid w:val="00F2074A"/>
    <w:rsid w:val="00F20CF2"/>
    <w:rsid w:val="00F27EAA"/>
    <w:rsid w:val="00F407D3"/>
    <w:rsid w:val="00F43E7B"/>
    <w:rsid w:val="00F568EE"/>
    <w:rsid w:val="00F634D2"/>
    <w:rsid w:val="00F6414C"/>
    <w:rsid w:val="00F74475"/>
    <w:rsid w:val="00F74891"/>
    <w:rsid w:val="00F8183E"/>
    <w:rsid w:val="00F839C5"/>
    <w:rsid w:val="00F94386"/>
    <w:rsid w:val="00F96130"/>
    <w:rsid w:val="00F9788B"/>
    <w:rsid w:val="00FA2D87"/>
    <w:rsid w:val="00FB3372"/>
    <w:rsid w:val="00FC0D56"/>
    <w:rsid w:val="00FC2628"/>
    <w:rsid w:val="00FE1826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EF068"/>
  <w15:chartTrackingRefBased/>
  <w15:docId w15:val="{A7D7F0F4-AD7F-4F6A-8BEC-54F492CB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4DF"/>
  </w:style>
  <w:style w:type="paragraph" w:styleId="Footer">
    <w:name w:val="footer"/>
    <w:basedOn w:val="Normal"/>
    <w:link w:val="FooterChar"/>
    <w:uiPriority w:val="99"/>
    <w:unhideWhenUsed/>
    <w:rsid w:val="00537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4DF"/>
  </w:style>
  <w:style w:type="character" w:styleId="UnresolvedMention">
    <w:name w:val="Unresolved Mention"/>
    <w:basedOn w:val="DefaultParagraphFont"/>
    <w:uiPriority w:val="99"/>
    <w:semiHidden/>
    <w:unhideWhenUsed/>
    <w:rsid w:val="0034080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B39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58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vinterbeek.com/" TargetMode="External"/><Relationship Id="rId13" Type="http://schemas.openxmlformats.org/officeDocument/2006/relationships/hyperlink" Target="http://press.uchicago.edu/ucp/books/book/chicago/E/bo28752049.html" TargetMode="External"/><Relationship Id="rId18" Type="http://schemas.openxmlformats.org/officeDocument/2006/relationships/hyperlink" Target="mailto:stephen.skowronek@yale.ed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ambridge.org/core/journals/law-and-social-inquiry/article/search-for-an-anchor-living-constitutionalism-from-the-progressives-to-trump/4086DE2B777062675BFA988A58E476F3" TargetMode="External"/><Relationship Id="rId17" Type="http://schemas.openxmlformats.org/officeDocument/2006/relationships/hyperlink" Target="mailto:steles2@jh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-no.org/what-we-do/free-innocent-prisoners/client-profiles/dennis-brown/" TargetMode="External"/><Relationship Id="rId20" Type="http://schemas.openxmlformats.org/officeDocument/2006/relationships/hyperlink" Target="mailto:eoliver@uchicago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bridge.org/core/journals/american-political-science-review/article/abs/clocks-must-always-be-turned-back-brown-v-board-of-education-and-the-racial-origins-of-constitutional-originalism/AEA2474F0FC8EA1C0C77F7481DC670D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cholarship.law.umn.edu/concomm/10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mbridge.org/core/journals/studies-in-american-political-development/issue/40785E174EB8B725674CA71B72590797" TargetMode="External"/><Relationship Id="rId19" Type="http://schemas.openxmlformats.org/officeDocument/2006/relationships/hyperlink" Target="mailto:g-rosenberg@uchicag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erbeek@cmc.edu" TargetMode="External"/><Relationship Id="rId14" Type="http://schemas.openxmlformats.org/officeDocument/2006/relationships/hyperlink" Target="https://www.politico.com/magazine/story/2019/08/31/federalist-society-advocacy-group-22799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7627-CC53-465B-B92A-DB029DA8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TerBeei</dc:creator>
  <cp:keywords/>
  <dc:description/>
  <cp:lastModifiedBy>Calvin TerBeek</cp:lastModifiedBy>
  <cp:revision>15</cp:revision>
  <cp:lastPrinted>2024-07-02T21:14:00Z</cp:lastPrinted>
  <dcterms:created xsi:type="dcterms:W3CDTF">2025-03-19T17:19:00Z</dcterms:created>
  <dcterms:modified xsi:type="dcterms:W3CDTF">2025-07-30T16:30:00Z</dcterms:modified>
</cp:coreProperties>
</file>